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2BC2" w14:textId="504DE398" w:rsidR="0088248F" w:rsidRDefault="0088248F">
      <w:pPr>
        <w:tabs>
          <w:tab w:val="left" w:pos="266"/>
        </w:tabs>
        <w:jc w:val="left"/>
        <w:rPr>
          <w:rFonts w:ascii="FangSong_GB2312" w:eastAsia="FangSong_GB2312"/>
          <w:b/>
          <w:sz w:val="44"/>
          <w:szCs w:val="44"/>
        </w:rPr>
      </w:pPr>
      <w:r>
        <w:rPr>
          <w:rFonts w:ascii="FangSong_GB2312" w:eastAsia="FangSong_GB2312" w:hint="eastAsia"/>
          <w:b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219DD4" w14:textId="77777777" w:rsidR="0088248F" w:rsidRDefault="0088248F">
      <w:pPr>
        <w:jc w:val="center"/>
        <w:rPr>
          <w:rFonts w:ascii="FangSong_GB2312" w:eastAsia="FangSong_GB2312"/>
          <w:b/>
          <w:sz w:val="44"/>
          <w:szCs w:val="44"/>
        </w:rPr>
      </w:pPr>
    </w:p>
    <w:p w14:paraId="0CB07428" w14:textId="77777777" w:rsidR="0088248F" w:rsidRDefault="0088248F">
      <w:pPr>
        <w:jc w:val="center"/>
        <w:rPr>
          <w:rFonts w:ascii="FangSong_GB2312" w:eastAsia="FangSong_GB2312"/>
          <w:b/>
          <w:sz w:val="44"/>
          <w:szCs w:val="44"/>
        </w:rPr>
      </w:pPr>
    </w:p>
    <w:p w14:paraId="6864E777" w14:textId="77777777" w:rsidR="0088248F" w:rsidRDefault="0088248F">
      <w:pPr>
        <w:jc w:val="center"/>
        <w:rPr>
          <w:rFonts w:ascii="FangSong_GB2312" w:eastAsia="FangSong_GB2312"/>
          <w:b/>
          <w:sz w:val="44"/>
          <w:szCs w:val="44"/>
        </w:rPr>
      </w:pPr>
      <w:r>
        <w:rPr>
          <w:rFonts w:ascii="FangSong_GB2312" w:eastAsia="FangSong_GB2312" w:hint="eastAsia"/>
          <w:b/>
          <w:sz w:val="44"/>
          <w:szCs w:val="44"/>
        </w:rPr>
        <w:t xml:space="preserve"> </w:t>
      </w:r>
    </w:p>
    <w:p w14:paraId="02109E45" w14:textId="77777777" w:rsidR="0088248F" w:rsidRPr="00CE4A95" w:rsidRDefault="0088248F">
      <w:pPr>
        <w:ind w:firstLineChars="100" w:firstLine="522"/>
        <w:rPr>
          <w:rFonts w:cs="SimSun"/>
          <w:b/>
          <w:snapToGrid w:val="0"/>
          <w:spacing w:val="-20"/>
          <w:kern w:val="0"/>
          <w:sz w:val="52"/>
          <w:szCs w:val="52"/>
          <w:lang w:val="ru-RU"/>
        </w:rPr>
      </w:pPr>
      <w:r>
        <w:rPr>
          <w:rFonts w:cs="SimSun" w:hint="eastAsia"/>
          <w:b/>
          <w:sz w:val="52"/>
          <w:szCs w:val="52"/>
        </w:rPr>
        <w:t>Y</w:t>
      </w:r>
      <w:r w:rsidRPr="00CE4A95">
        <w:rPr>
          <w:rFonts w:cs="SimSun" w:hint="eastAsia"/>
          <w:b/>
          <w:sz w:val="52"/>
          <w:szCs w:val="52"/>
          <w:lang w:val="ru-RU"/>
        </w:rPr>
        <w:t>5125</w:t>
      </w:r>
      <w:proofErr w:type="gramStart"/>
      <w:r>
        <w:rPr>
          <w:rFonts w:cs="SimSun" w:hint="eastAsia"/>
          <w:b/>
          <w:sz w:val="52"/>
          <w:szCs w:val="52"/>
        </w:rPr>
        <w:t>ACNC</w:t>
      </w:r>
      <w:r w:rsidRPr="00CE4A95">
        <w:rPr>
          <w:rFonts w:cs="SimSun" w:hint="eastAsia"/>
          <w:b/>
          <w:sz w:val="52"/>
          <w:szCs w:val="52"/>
          <w:lang w:val="ru-RU"/>
        </w:rPr>
        <w:t xml:space="preserve">  </w:t>
      </w:r>
      <w:r w:rsidRPr="00CE4A95">
        <w:rPr>
          <w:rFonts w:cs="SimSun" w:hint="eastAsia"/>
          <w:b/>
          <w:snapToGrid w:val="0"/>
          <w:spacing w:val="-20"/>
          <w:kern w:val="0"/>
          <w:sz w:val="52"/>
          <w:szCs w:val="52"/>
          <w:lang w:val="ru-RU"/>
        </w:rPr>
        <w:t>зубодолбежный</w:t>
      </w:r>
      <w:proofErr w:type="gramEnd"/>
      <w:r w:rsidRPr="00CE4A95">
        <w:rPr>
          <w:rFonts w:cs="SimSun" w:hint="eastAsia"/>
          <w:b/>
          <w:snapToGrid w:val="0"/>
          <w:spacing w:val="-20"/>
          <w:kern w:val="0"/>
          <w:sz w:val="52"/>
          <w:szCs w:val="52"/>
          <w:lang w:val="ru-RU"/>
        </w:rPr>
        <w:t xml:space="preserve"> станок</w:t>
      </w:r>
    </w:p>
    <w:p w14:paraId="52946EF8" w14:textId="77777777" w:rsidR="0088248F" w:rsidRPr="00CE4A95" w:rsidRDefault="0088248F">
      <w:pPr>
        <w:rPr>
          <w:b/>
          <w:sz w:val="44"/>
          <w:szCs w:val="44"/>
          <w:lang w:val="ru-RU"/>
        </w:rPr>
      </w:pPr>
    </w:p>
    <w:p w14:paraId="2371F8E3" w14:textId="77777777" w:rsidR="0088248F" w:rsidRPr="00CE4A95" w:rsidRDefault="0088248F">
      <w:pPr>
        <w:rPr>
          <w:b/>
          <w:sz w:val="44"/>
          <w:szCs w:val="44"/>
          <w:lang w:val="ru-RU"/>
        </w:rPr>
      </w:pPr>
    </w:p>
    <w:p w14:paraId="6665F04F" w14:textId="77777777" w:rsidR="0088248F" w:rsidRPr="00CE4A95" w:rsidRDefault="0088248F">
      <w:pPr>
        <w:rPr>
          <w:b/>
          <w:sz w:val="44"/>
          <w:szCs w:val="44"/>
          <w:lang w:val="ru-RU"/>
        </w:rPr>
      </w:pPr>
    </w:p>
    <w:p w14:paraId="6FC0EA5A" w14:textId="77777777" w:rsidR="0088248F" w:rsidRPr="00CE4A95" w:rsidRDefault="0088248F">
      <w:pPr>
        <w:ind w:firstLineChars="200" w:firstLine="964"/>
        <w:rPr>
          <w:b/>
          <w:bCs/>
          <w:sz w:val="48"/>
          <w:szCs w:val="48"/>
          <w:lang w:val="ru-RU"/>
        </w:rPr>
      </w:pPr>
      <w:r w:rsidRPr="00CE4A95">
        <w:rPr>
          <w:rFonts w:hint="eastAsia"/>
          <w:b/>
          <w:bCs/>
          <w:sz w:val="48"/>
          <w:szCs w:val="48"/>
          <w:lang w:val="ru-RU"/>
        </w:rPr>
        <w:t>инструкция по эксплуатации</w:t>
      </w:r>
    </w:p>
    <w:p w14:paraId="56EB6EDD" w14:textId="77777777" w:rsidR="0088248F" w:rsidRPr="00CE4A95" w:rsidRDefault="0088248F">
      <w:pPr>
        <w:rPr>
          <w:b/>
          <w:bCs/>
          <w:sz w:val="48"/>
          <w:szCs w:val="48"/>
          <w:lang w:val="ru-RU"/>
        </w:rPr>
      </w:pPr>
      <w:r w:rsidRPr="00CE4A95">
        <w:rPr>
          <w:rFonts w:hint="eastAsia"/>
          <w:b/>
          <w:bCs/>
          <w:sz w:val="48"/>
          <w:szCs w:val="48"/>
          <w:lang w:val="ru-RU"/>
        </w:rPr>
        <w:t xml:space="preserve"> </w:t>
      </w:r>
    </w:p>
    <w:p w14:paraId="2108EAFB" w14:textId="77777777" w:rsidR="0088248F" w:rsidRPr="00CE4A95" w:rsidRDefault="0088248F">
      <w:pPr>
        <w:rPr>
          <w:b/>
          <w:bCs/>
          <w:sz w:val="48"/>
          <w:szCs w:val="48"/>
          <w:lang w:val="ru-RU"/>
        </w:rPr>
      </w:pPr>
    </w:p>
    <w:p w14:paraId="6E2B58BA" w14:textId="77777777" w:rsidR="0088248F" w:rsidRPr="00766D8E" w:rsidRDefault="0088248F">
      <w:pPr>
        <w:ind w:firstLineChars="200" w:firstLine="964"/>
        <w:rPr>
          <w:b/>
          <w:bCs/>
          <w:sz w:val="48"/>
          <w:szCs w:val="48"/>
          <w:lang w:val="ru-RU"/>
        </w:rPr>
      </w:pPr>
      <w:r w:rsidRPr="00766D8E">
        <w:rPr>
          <w:rFonts w:hint="eastAsia"/>
          <w:b/>
          <w:bCs/>
          <w:sz w:val="48"/>
          <w:szCs w:val="48"/>
          <w:lang w:val="ru-RU"/>
        </w:rPr>
        <w:t>Заводской номер:</w:t>
      </w:r>
    </w:p>
    <w:p w14:paraId="0FF7C498" w14:textId="77777777" w:rsidR="0088248F" w:rsidRPr="00766D8E" w:rsidRDefault="0088248F">
      <w:pPr>
        <w:rPr>
          <w:b/>
          <w:bCs/>
          <w:sz w:val="36"/>
          <w:lang w:val="ru-RU"/>
        </w:rPr>
      </w:pPr>
    </w:p>
    <w:p w14:paraId="2F3DB9C9" w14:textId="77777777" w:rsidR="0088248F" w:rsidRPr="00766D8E" w:rsidRDefault="0088248F">
      <w:pPr>
        <w:rPr>
          <w:b/>
          <w:bCs/>
          <w:sz w:val="36"/>
          <w:lang w:val="ru-RU"/>
        </w:rPr>
      </w:pPr>
    </w:p>
    <w:p w14:paraId="6E0D2131" w14:textId="77777777" w:rsidR="0088248F" w:rsidRPr="00766D8E" w:rsidRDefault="0088248F">
      <w:pPr>
        <w:jc w:val="center"/>
        <w:rPr>
          <w:rFonts w:ascii="FangSong_GB2312" w:eastAsia="FangSong_GB2312"/>
          <w:b/>
          <w:sz w:val="44"/>
          <w:szCs w:val="44"/>
          <w:lang w:val="ru-RU"/>
        </w:rPr>
      </w:pPr>
    </w:p>
    <w:p w14:paraId="08BF5874" w14:textId="77777777" w:rsidR="0088248F" w:rsidRPr="00766D8E" w:rsidRDefault="0088248F">
      <w:pPr>
        <w:jc w:val="center"/>
        <w:rPr>
          <w:rFonts w:ascii="FangSong_GB2312" w:eastAsia="FangSong_GB2312"/>
          <w:b/>
          <w:sz w:val="44"/>
          <w:szCs w:val="44"/>
          <w:lang w:val="ru-RU"/>
        </w:rPr>
      </w:pPr>
    </w:p>
    <w:p w14:paraId="2FB1132A" w14:textId="77777777" w:rsidR="0088248F" w:rsidRPr="00766D8E" w:rsidRDefault="0088248F">
      <w:pPr>
        <w:jc w:val="center"/>
        <w:rPr>
          <w:rFonts w:ascii="FangSong_GB2312" w:eastAsia="FangSong_GB2312"/>
          <w:b/>
          <w:sz w:val="44"/>
          <w:szCs w:val="44"/>
          <w:lang w:val="ru-RU"/>
        </w:rPr>
        <w:sectPr w:rsidR="0088248F" w:rsidRPr="00766D8E">
          <w:footerReference w:type="even" r:id="rId6"/>
          <w:headerReference w:type="first" r:id="rId7"/>
          <w:footerReference w:type="first" r:id="rId8"/>
          <w:pgSz w:w="11906" w:h="16838"/>
          <w:pgMar w:top="851" w:right="1300" w:bottom="426" w:left="1300" w:header="851" w:footer="992" w:gutter="600"/>
          <w:pgNumType w:start="1"/>
          <w:cols w:space="720"/>
          <w:titlePg/>
          <w:docGrid w:type="lines" w:linePitch="312"/>
        </w:sectPr>
      </w:pPr>
    </w:p>
    <w:p w14:paraId="3738EE80" w14:textId="77777777" w:rsidR="0088248F" w:rsidRPr="00766D8E" w:rsidRDefault="0088248F">
      <w:pPr>
        <w:rPr>
          <w:rFonts w:ascii="FangSong_GB2312" w:eastAsia="FangSong_GB2312"/>
          <w:b/>
          <w:sz w:val="44"/>
          <w:szCs w:val="44"/>
          <w:lang w:val="ru-RU"/>
        </w:rPr>
      </w:pPr>
    </w:p>
    <w:p w14:paraId="1E227FD7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700" w:firstLine="3092"/>
        <w:rPr>
          <w:rFonts w:cs="SimSun"/>
          <w:b/>
          <w:sz w:val="44"/>
          <w:szCs w:val="44"/>
          <w:lang w:val="ru-RU"/>
        </w:rPr>
      </w:pPr>
      <w:r w:rsidRPr="00766D8E">
        <w:rPr>
          <w:rFonts w:cs="SimSun" w:hint="eastAsia"/>
          <w:b/>
          <w:sz w:val="44"/>
          <w:szCs w:val="44"/>
          <w:lang w:val="ru-RU"/>
        </w:rPr>
        <w:t>Содержание</w:t>
      </w:r>
    </w:p>
    <w:p w14:paraId="2C8F1EB1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cs="SimSun"/>
          <w:b/>
          <w:lang w:val="ru-RU"/>
        </w:rPr>
      </w:pPr>
      <w:r w:rsidRPr="00766D8E">
        <w:rPr>
          <w:rFonts w:cs="SimSun" w:hint="eastAsia"/>
          <w:b/>
          <w:lang w:val="ru-RU"/>
        </w:rPr>
        <w:t xml:space="preserve"> </w:t>
      </w:r>
    </w:p>
    <w:p w14:paraId="09994000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="425" w:hanging="425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/>
          <w:bCs/>
          <w:lang w:val="ru-RU"/>
        </w:rPr>
        <w:t>1. Меры предосторожности.................................................................. 1</w:t>
      </w:r>
    </w:p>
    <w:p w14:paraId="5738EF5B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="425" w:hanging="425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/>
          <w:bCs/>
          <w:lang w:val="ru-RU"/>
        </w:rPr>
        <w:t>2. Характеристики и применение станков..................... 3</w:t>
      </w:r>
    </w:p>
    <w:p w14:paraId="3E43481B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="425" w:hanging="425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/>
          <w:bCs/>
          <w:lang w:val="ru-RU"/>
        </w:rPr>
        <w:t>3. Основные параметры и основные технические показатели......... 4</w:t>
      </w:r>
    </w:p>
    <w:p w14:paraId="363209AD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="425" w:hanging="425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/>
          <w:bCs/>
          <w:lang w:val="ru-RU"/>
        </w:rPr>
        <w:t>4. Регулировка работы, охлаждение и смазка станков ... 5</w:t>
      </w:r>
    </w:p>
    <w:p w14:paraId="38AA11D5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="425" w:hanging="425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/>
          <w:bCs/>
          <w:lang w:val="ru-RU"/>
        </w:rPr>
        <w:t>5. Распаковка, подъем и приемка станков..................</w:t>
      </w:r>
      <w:r w:rsidRPr="00766D8E">
        <w:rPr>
          <w:rFonts w:ascii="Times New Roman" w:hAnsi="Times New Roman" w:hint="eastAsia"/>
          <w:bCs/>
          <w:lang w:val="ru-RU"/>
        </w:rPr>
        <w:t>12</w:t>
      </w:r>
    </w:p>
    <w:p w14:paraId="6F7AE601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="425" w:hanging="425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/>
          <w:bCs/>
          <w:lang w:val="ru-RU"/>
        </w:rPr>
        <w:t>6. Другие..................................................................... 15</w:t>
      </w:r>
    </w:p>
    <w:p w14:paraId="58D69518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="425" w:hanging="425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/>
          <w:bCs/>
          <w:lang w:val="ru-RU"/>
        </w:rPr>
        <w:t>7. Прилагаемый аксонометрический чертеж головки станка............... 16</w:t>
      </w:r>
    </w:p>
    <w:p w14:paraId="3B22A6BD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</w:p>
    <w:p w14:paraId="3B638584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rPr>
          <w:rFonts w:ascii="Times New Roman" w:hAnsi="Times New Roman"/>
          <w:lang w:val="ru-RU"/>
        </w:rPr>
      </w:pPr>
    </w:p>
    <w:p w14:paraId="7405DF28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</w:p>
    <w:p w14:paraId="204F094E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</w:p>
    <w:p w14:paraId="1324ADE9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</w:p>
    <w:p w14:paraId="01307C72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</w:p>
    <w:p w14:paraId="3C22C8C1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</w:p>
    <w:p w14:paraId="1D7C5574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rPr>
          <w:rFonts w:ascii="Times New Roman" w:hAnsi="Times New Roman"/>
          <w:b/>
          <w:bCs/>
          <w:lang w:val="ru-RU"/>
        </w:rPr>
      </w:pPr>
    </w:p>
    <w:p w14:paraId="45E71111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FangSong_GB2312" w:eastAsia="FangSong_GB2312"/>
          <w:b/>
          <w:bCs/>
          <w:lang w:val="ru-RU"/>
        </w:rPr>
        <w:sectPr w:rsidR="0088248F" w:rsidRPr="00766D8E">
          <w:footerReference w:type="default" r:id="rId9"/>
          <w:footerReference w:type="first" r:id="rId10"/>
          <w:pgSz w:w="11906" w:h="16838"/>
          <w:pgMar w:top="851" w:right="1300" w:bottom="426" w:left="1300" w:header="851" w:footer="992" w:gutter="600"/>
          <w:pgNumType w:start="1"/>
          <w:cols w:space="720"/>
          <w:titlePg/>
          <w:docGrid w:type="lines" w:linePitch="312"/>
        </w:sectPr>
      </w:pPr>
    </w:p>
    <w:p w14:paraId="4C868F6B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  <w:r>
        <w:rPr>
          <w:rFonts w:ascii="FangSong_GB2312" w:eastAsia="FangSong_GB2312" w:hint="eastAsia"/>
          <w:b/>
          <w:bCs/>
        </w:rPr>
        <w:lastRenderedPageBreak/>
        <w:t>I</w:t>
      </w:r>
      <w:r>
        <w:rPr>
          <w:rFonts w:ascii="Times New Roman" w:hAnsi="Times New Roman" w:hint="eastAsia"/>
          <w:b/>
          <w:bCs/>
        </w:rPr>
        <w:t>、</w:t>
      </w:r>
      <w:r w:rsidRPr="00766D8E">
        <w:rPr>
          <w:rFonts w:ascii="Times New Roman" w:hAnsi="Times New Roman" w:hint="eastAsia"/>
          <w:b/>
          <w:bCs/>
          <w:lang w:val="ru-RU"/>
        </w:rPr>
        <w:t>Меры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предосторожности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для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безопасной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эксплуатации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станков</w:t>
      </w:r>
    </w:p>
    <w:p w14:paraId="6138D855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>▲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безопасности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оператора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предотвращения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случайного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повреждения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личного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имущества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пользователи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операторы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внимательно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прочитать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данное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руководство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эксплуатации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руководство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эксплуатации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системы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установкой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использованием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продукта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понять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ограничения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применении</w:t>
      </w:r>
      <w:r w:rsidRPr="00766D8E">
        <w:rPr>
          <w:rFonts w:ascii="Times New Roman" w:hAnsi="Times New Roman" w:hint="eastAsia"/>
          <w:lang w:val="ru-RU"/>
        </w:rPr>
        <w:t>.</w:t>
      </w:r>
    </w:p>
    <w:p w14:paraId="5CD01443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запуском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машины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необходимо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убедиться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отсутствии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скрытых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опасностей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которые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угрожают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личной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безопасности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людей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других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окружающих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людей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также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безопасности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оборудования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35A630F2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запуском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машины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необходимо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убедиться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все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компоненты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целы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находятся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нормальном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состоянии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противном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машина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будет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запущена</w:t>
      </w:r>
      <w:r w:rsidRPr="00766D8E">
        <w:rPr>
          <w:rFonts w:ascii="Times New Roman" w:hAnsi="Times New Roman" w:hint="eastAsia"/>
          <w:lang w:val="ru-RU"/>
        </w:rPr>
        <w:t>.</w:t>
      </w:r>
    </w:p>
    <w:p w14:paraId="43B08F40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lastRenderedPageBreak/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разработан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учетом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электромеханической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интеграции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Необученный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неквалифицированный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персонал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допускается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машиной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избежать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случайных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несчастных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случаев</w:t>
      </w:r>
      <w:r w:rsidRPr="00766D8E">
        <w:rPr>
          <w:rFonts w:ascii="Times New Roman" w:hAnsi="Times New Roman" w:hint="eastAsia"/>
          <w:lang w:val="ru-RU"/>
        </w:rPr>
        <w:t>.</w:t>
      </w:r>
    </w:p>
    <w:p w14:paraId="67747432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проводите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перегрузочную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резку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станком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иначе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повлияет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точность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сократит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срок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службы</w:t>
      </w:r>
      <w:r w:rsidRPr="00766D8E">
        <w:rPr>
          <w:rFonts w:ascii="Times New Roman" w:hAnsi="Times New Roman" w:hint="eastAsia"/>
          <w:lang w:val="ru-RU"/>
        </w:rPr>
        <w:t>.</w:t>
      </w:r>
    </w:p>
    <w:p w14:paraId="799A9C38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Правильно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проводить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согласно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требованиям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проектных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параметров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позволяйте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выполнять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задачи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отличные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указанных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конструкции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привести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травмам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повреждению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оборудования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3B680C6D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устанавливайте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снимайте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заготовки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режущие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другие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компоненты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пор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пока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шпиндель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остановится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избежать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случайных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несчастных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</w:t>
      </w:r>
      <w:r w:rsidRPr="00766D8E">
        <w:rPr>
          <w:rFonts w:ascii="Times New Roman" w:hAnsi="Times New Roman" w:hint="eastAsia"/>
          <w:lang w:val="ru-RU"/>
        </w:rPr>
        <w:lastRenderedPageBreak/>
        <w:t>учаев</w:t>
      </w:r>
      <w:r w:rsidRPr="00766D8E">
        <w:rPr>
          <w:rFonts w:ascii="Times New Roman" w:hAnsi="Times New Roman" w:hint="eastAsia"/>
          <w:lang w:val="ru-RU"/>
        </w:rPr>
        <w:t>.</w:t>
      </w:r>
    </w:p>
    <w:p w14:paraId="21B183A5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Когда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главный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двигатель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работает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разрешается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ослаблять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зажимные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ручки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гайки</w:t>
      </w:r>
      <w:r w:rsidRPr="00766D8E">
        <w:rPr>
          <w:rFonts w:ascii="Times New Roman" w:hAnsi="Times New Roman" w:hint="eastAsia"/>
          <w:lang w:val="ru-RU"/>
        </w:rPr>
        <w:t>.</w:t>
      </w:r>
    </w:p>
    <w:p w14:paraId="321426CF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Используемые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режущие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наилучшем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состоянии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Режущие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острыми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чистыми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получения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наилучшего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режущего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эффекта</w:t>
      </w:r>
      <w:r w:rsidRPr="00766D8E">
        <w:rPr>
          <w:rFonts w:ascii="Times New Roman" w:hAnsi="Times New Roman" w:hint="eastAsia"/>
          <w:lang w:val="ru-RU"/>
        </w:rPr>
        <w:t>.</w:t>
      </w:r>
    </w:p>
    <w:p w14:paraId="4A21B32F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опасных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местах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Например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работайте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влажных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местах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местах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легковоспламеняющимися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взрывоопасными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газами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Освещение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территории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хорошим</w:t>
      </w:r>
      <w:r w:rsidRPr="00766D8E">
        <w:rPr>
          <w:rFonts w:ascii="Times New Roman" w:hAnsi="Times New Roman" w:hint="eastAsia"/>
          <w:lang w:val="ru-RU"/>
        </w:rPr>
        <w:t>.</w:t>
      </w:r>
    </w:p>
    <w:p w14:paraId="09E3DFB4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осмотром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обслуживанием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необходимо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отключить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источник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питания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0609B6C3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запасные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же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модели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спецификации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время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технического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обслуживания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3DB51D6C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Категорически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запрещается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изменять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параметры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станочной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систем</w:t>
      </w:r>
      <w:r w:rsidRPr="00766D8E">
        <w:rPr>
          <w:rFonts w:ascii="Times New Roman" w:hAnsi="Times New Roman" w:hint="eastAsia"/>
          <w:lang w:val="ru-RU"/>
        </w:rPr>
        <w:lastRenderedPageBreak/>
        <w:t>ы</w:t>
      </w:r>
      <w:r w:rsidRPr="00766D8E">
        <w:rPr>
          <w:rFonts w:ascii="Times New Roman" w:hAnsi="Times New Roman" w:hint="eastAsia"/>
          <w:lang w:val="ru-RU"/>
        </w:rPr>
        <w:t>.</w:t>
      </w:r>
    </w:p>
    <w:p w14:paraId="6836961E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Категорически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запрещается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неквалифицированную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оснастку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приспособления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другие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поддельные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некачественные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изделия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1129ED98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использовании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патрона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зажимного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устройства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цилиндра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категорически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запрещается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превышением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скорости</w:t>
      </w:r>
      <w:r w:rsidRPr="00766D8E">
        <w:rPr>
          <w:rFonts w:ascii="Times New Roman" w:hAnsi="Times New Roman" w:hint="eastAsia"/>
          <w:lang w:val="ru-RU"/>
        </w:rPr>
        <w:t>.</w:t>
      </w:r>
    </w:p>
    <w:p w14:paraId="108C9AE4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Когда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оператор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покидает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основной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должен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остановлен</w:t>
      </w:r>
      <w:r w:rsidRPr="00766D8E">
        <w:rPr>
          <w:rFonts w:ascii="Times New Roman" w:hAnsi="Times New Roman" w:hint="eastAsia"/>
          <w:lang w:val="ru-RU"/>
        </w:rPr>
        <w:t>.</w:t>
      </w:r>
    </w:p>
    <w:p w14:paraId="7D1ED8EB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Регулярно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обслуживайте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обслуживайте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>.</w:t>
      </w:r>
    </w:p>
    <w:p w14:paraId="2374A323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Внимательно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прочтите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руководство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эксплуатации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всю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предоставленную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техническую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документацию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храните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надлежащим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образом</w:t>
      </w:r>
      <w:r w:rsidRPr="00766D8E">
        <w:rPr>
          <w:rFonts w:ascii="Times New Roman" w:hAnsi="Times New Roman" w:hint="eastAsia"/>
          <w:lang w:val="ru-RU"/>
        </w:rPr>
        <w:t>.</w:t>
      </w:r>
    </w:p>
    <w:p w14:paraId="4CA3419E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любые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модификации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внесенные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пользователями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</w:t>
      </w:r>
      <w:r w:rsidRPr="00766D8E">
        <w:rPr>
          <w:rFonts w:ascii="Times New Roman" w:hAnsi="Times New Roman" w:hint="eastAsia"/>
          <w:lang w:val="ru-RU"/>
        </w:rPr>
        <w:lastRenderedPageBreak/>
        <w:t>дартной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модели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без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согласования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техническим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отделом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нашей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компании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пользователи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несут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ответственность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возникшие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проблемы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качеством</w:t>
      </w:r>
      <w:r w:rsidRPr="00766D8E">
        <w:rPr>
          <w:rFonts w:ascii="Times New Roman" w:hAnsi="Times New Roman" w:hint="eastAsia"/>
          <w:lang w:val="ru-RU"/>
        </w:rPr>
        <w:t>.</w:t>
      </w:r>
    </w:p>
    <w:p w14:paraId="2E192450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>★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Категорически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запрещается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работать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на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высоких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оборотах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большим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модулем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упругости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большим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ходом</w:t>
      </w:r>
      <w:r w:rsidRPr="00766D8E">
        <w:rPr>
          <w:rFonts w:ascii="Times New Roman" w:hAnsi="Times New Roman" w:hint="eastAsia"/>
          <w:b/>
          <w:bCs/>
          <w:lang w:val="ru-RU"/>
        </w:rPr>
        <w:t>!</w:t>
      </w:r>
    </w:p>
    <w:p w14:paraId="1592E9B5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  <w:r>
        <w:rPr>
          <w:rFonts w:ascii="FangSong_GB2312" w:eastAsia="FangSong_GB2312" w:hint="eastAsia"/>
          <w:b/>
        </w:rPr>
        <w:t>II</w:t>
      </w:r>
      <w:r w:rsidRPr="00766D8E">
        <w:rPr>
          <w:rFonts w:ascii="FangSong_GB2312" w:eastAsia="FangSong_GB2312" w:hint="eastAsia"/>
          <w:b/>
          <w:lang w:val="ru-RU"/>
        </w:rPr>
        <w:t>.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Особенности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применение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станков</w:t>
      </w:r>
    </w:p>
    <w:p w14:paraId="401C73A9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 xml:space="preserve">2.1 </w:t>
      </w:r>
      <w:r w:rsidRPr="00766D8E">
        <w:rPr>
          <w:rFonts w:ascii="Times New Roman" w:hAnsi="Times New Roman" w:hint="eastAsia"/>
          <w:b/>
          <w:bCs/>
          <w:lang w:val="ru-RU"/>
        </w:rPr>
        <w:t>Общие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сведения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</w:p>
    <w:p w14:paraId="1E8DE8FF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Этот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внутренних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внешних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зацеплением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нескольких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других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деталей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профили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зубьев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которых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могут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обработаны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генерирующим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методом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Общая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система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представляет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собой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вертикальную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конструкцию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продольной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компоновкой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основном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состоящую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таких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компонентов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базовая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платформа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колонна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про</w:t>
      </w:r>
      <w:r w:rsidRPr="00766D8E">
        <w:rPr>
          <w:rFonts w:ascii="Times New Roman" w:hAnsi="Times New Roman" w:hint="eastAsia"/>
          <w:lang w:val="ru-RU"/>
        </w:rPr>
        <w:lastRenderedPageBreak/>
        <w:t>дольная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каретка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встроенный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поворотный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рабочий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стол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редуктор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держатель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делительный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ящик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имеет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одну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линейной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две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поворотные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одну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главную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вращения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все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они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приводятся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серводвигателями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переменного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управляются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ЧПУ</w:t>
      </w:r>
      <w:r w:rsidRPr="00766D8E">
        <w:rPr>
          <w:rFonts w:ascii="Times New Roman" w:hAnsi="Times New Roman" w:hint="eastAsia"/>
          <w:lang w:val="ru-RU"/>
        </w:rPr>
        <w:t xml:space="preserve">. </w:t>
      </w:r>
    </w:p>
    <w:p w14:paraId="453046DE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1"/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 xml:space="preserve">2.2 </w:t>
      </w:r>
      <w:r w:rsidRPr="00766D8E">
        <w:rPr>
          <w:rFonts w:ascii="Times New Roman" w:hAnsi="Times New Roman" w:hint="eastAsia"/>
          <w:b/>
          <w:bCs/>
          <w:lang w:val="ru-RU"/>
        </w:rPr>
        <w:t>Характеристики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станка</w:t>
      </w:r>
    </w:p>
    <w:p w14:paraId="681B9062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осуществляет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радиальную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быстрое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путем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перемещения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каретки</w:t>
      </w:r>
      <w:r w:rsidRPr="00766D8E">
        <w:rPr>
          <w:rFonts w:ascii="Times New Roman" w:hAnsi="Times New Roman" w:hint="eastAsia"/>
          <w:lang w:val="ru-RU"/>
        </w:rPr>
        <w:t xml:space="preserve"> (</w:t>
      </w:r>
      <w:r w:rsidRPr="00766D8E">
        <w:rPr>
          <w:rFonts w:ascii="Times New Roman" w:hAnsi="Times New Roman" w:hint="eastAsia"/>
          <w:lang w:val="ru-RU"/>
        </w:rPr>
        <w:t>рабочего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стола</w:t>
      </w:r>
      <w:r w:rsidRPr="00766D8E">
        <w:rPr>
          <w:rFonts w:ascii="Times New Roman" w:hAnsi="Times New Roman" w:hint="eastAsia"/>
          <w:lang w:val="ru-RU"/>
        </w:rPr>
        <w:t xml:space="preserve">)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оси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X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колонна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неподвижна</w:t>
      </w:r>
      <w:r w:rsidRPr="00766D8E">
        <w:rPr>
          <w:rFonts w:ascii="Times New Roman" w:hAnsi="Times New Roman" w:hint="eastAsia"/>
          <w:lang w:val="ru-RU"/>
        </w:rPr>
        <w:t>.</w:t>
      </w:r>
    </w:p>
    <w:p w14:paraId="047EE25C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передней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колонки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устанавливается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инструментальная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монтируется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редуктор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контролируется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серводвигателем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шпинделем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который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мощность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редуктор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через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синхронный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ремень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обеспечивая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бесступенчатое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измен</w:t>
      </w:r>
      <w:r w:rsidRPr="00766D8E">
        <w:rPr>
          <w:rFonts w:ascii="Times New Roman" w:hAnsi="Times New Roman" w:hint="eastAsia"/>
          <w:lang w:val="ru-RU"/>
        </w:rPr>
        <w:lastRenderedPageBreak/>
        <w:t>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Размер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регулировать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регулируя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эксцентриситет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диска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коленчатого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регулировать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помощью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резьбы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шарикового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тягового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стержня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Ось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C</w:t>
      </w:r>
      <w:r w:rsidRPr="00766D8E">
        <w:rPr>
          <w:rFonts w:ascii="Times New Roman" w:hAnsi="Times New Roman" w:hint="eastAsia"/>
          <w:lang w:val="ru-RU"/>
        </w:rPr>
        <w:t xml:space="preserve">2 </w:t>
      </w:r>
      <w:r w:rsidRPr="00766D8E">
        <w:rPr>
          <w:rFonts w:ascii="Times New Roman" w:hAnsi="Times New Roman" w:hint="eastAsia"/>
          <w:lang w:val="ru-RU"/>
        </w:rPr>
        <w:t>вала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C</w:t>
      </w:r>
      <w:r w:rsidRPr="00766D8E">
        <w:rPr>
          <w:rFonts w:ascii="Times New Roman" w:hAnsi="Times New Roman" w:hint="eastAsia"/>
          <w:lang w:val="ru-RU"/>
        </w:rPr>
        <w:t xml:space="preserve">1 </w:t>
      </w:r>
      <w:r w:rsidRPr="00766D8E">
        <w:rPr>
          <w:rFonts w:ascii="Times New Roman" w:hAnsi="Times New Roman" w:hint="eastAsia"/>
          <w:lang w:val="ru-RU"/>
        </w:rPr>
        <w:t>рабочего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стола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приводятся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серводвигателями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переменного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тока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время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количество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циклов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глубина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могут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установлены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произвольно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автоматическое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изменение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достигнуто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переключении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между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черновой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чистовой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обработкой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приводит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держатель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помощью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кулачков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роликов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реализуя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радиальный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отвод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внутренних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наружных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>.</w:t>
      </w:r>
    </w:p>
    <w:p w14:paraId="12BEA656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2.3 </w:t>
      </w:r>
      <w:r w:rsidRPr="00766D8E">
        <w:rPr>
          <w:rFonts w:ascii="Times New Roman" w:hAnsi="Times New Roman" w:hint="eastAsia"/>
          <w:b/>
          <w:bCs/>
          <w:lang w:val="ru-RU"/>
        </w:rPr>
        <w:t>Применение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станка</w:t>
      </w:r>
    </w:p>
    <w:p w14:paraId="36FFEC96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100" w:firstLine="28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lastRenderedPageBreak/>
        <w:t>Данный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является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доработанным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продуктом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нашей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компании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широко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различных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типов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дисковых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передач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валовых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передач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</w:t>
      </w:r>
      <w:r w:rsidRPr="00766D8E">
        <w:rPr>
          <w:rFonts w:ascii="Times New Roman" w:hAnsi="Times New Roman" w:hint="eastAsia"/>
          <w:lang w:val="ru-RU"/>
        </w:rPr>
        <w:t>.</w:t>
      </w:r>
      <w:r w:rsidRPr="00766D8E">
        <w:rPr>
          <w:rFonts w:ascii="Times New Roman" w:hAnsi="Times New Roman" w:hint="eastAsia"/>
          <w:lang w:val="ru-RU"/>
        </w:rPr>
        <w:t>д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особенно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подходит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массового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производства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обрабатывающей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промышленности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такой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строительная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техника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горнодобывающая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техника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автомобили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тракторы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авиация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также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использоваться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штучного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мелкосерийного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производства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обрабатывающей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промышленности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прикладные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аксессуары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могут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предоставлены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соответствии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требованиями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пользователя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имеет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разумную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конструкцию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короткую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трансмиссионную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цепь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хорошую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жесткость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надежную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точность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обладает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полным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набором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функций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широкой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технологичностью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является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идеальным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оборудованием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</w:t>
      </w:r>
      <w:r w:rsidRPr="00766D8E">
        <w:rPr>
          <w:rFonts w:ascii="Times New Roman" w:hAnsi="Times New Roman" w:hint="eastAsia"/>
          <w:lang w:val="ru-RU"/>
        </w:rPr>
        <w:lastRenderedPageBreak/>
        <w:t>азличных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материалов</w:t>
      </w:r>
      <w:r w:rsidRPr="00766D8E">
        <w:rPr>
          <w:rFonts w:ascii="Times New Roman" w:hAnsi="Times New Roman" w:hint="eastAsia"/>
          <w:lang w:val="ru-RU"/>
        </w:rPr>
        <w:t>.</w:t>
      </w:r>
    </w:p>
    <w:p w14:paraId="13240AF0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rPr>
          <w:rFonts w:ascii="Times New Roman" w:hAnsi="Times New Roman"/>
          <w:b/>
          <w:bCs/>
          <w:lang w:val="ru-RU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III</w:t>
      </w:r>
      <w:r w:rsidRPr="00766D8E">
        <w:rPr>
          <w:rFonts w:ascii="Arial" w:hAnsi="Arial" w:cs="Arial"/>
          <w:b/>
          <w:bCs/>
          <w:color w:val="000000"/>
          <w:shd w:val="clear" w:color="auto" w:fill="FFFFFF"/>
          <w:lang w:val="ru-RU"/>
        </w:rPr>
        <w:t>.</w:t>
      </w:r>
      <w:r w:rsidRPr="00766D8E">
        <w:rPr>
          <w:rFonts w:ascii="Arial" w:hAnsi="Arial" w:cs="Arial" w:hint="eastAsia"/>
          <w:b/>
          <w:bCs/>
          <w:color w:val="000000"/>
          <w:shd w:val="clear" w:color="auto" w:fill="FFFFFF"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Основные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параметры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основные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технические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показатели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эффективности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6248"/>
        <w:gridCol w:w="2790"/>
      </w:tblGrid>
      <w:tr w:rsidR="0088248F" w14:paraId="133B4487" w14:textId="77777777">
        <w:trPr>
          <w:trHeight w:hRule="exact" w:val="590"/>
          <w:jc w:val="center"/>
        </w:trPr>
        <w:tc>
          <w:tcPr>
            <w:tcW w:w="599" w:type="dxa"/>
          </w:tcPr>
          <w:p w14:paraId="68C467DC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НЕТ</w:t>
            </w:r>
          </w:p>
        </w:tc>
        <w:tc>
          <w:tcPr>
            <w:tcW w:w="6248" w:type="dxa"/>
          </w:tcPr>
          <w:p w14:paraId="51D1587C" w14:textId="77777777" w:rsidR="0088248F" w:rsidRDefault="0088248F">
            <w:pPr>
              <w:ind w:firstLineChars="500" w:firstLine="1400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Элементы</w:t>
            </w:r>
          </w:p>
        </w:tc>
        <w:tc>
          <w:tcPr>
            <w:tcW w:w="2790" w:type="dxa"/>
          </w:tcPr>
          <w:p w14:paraId="673C66A9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Показатели</w:t>
            </w:r>
          </w:p>
        </w:tc>
      </w:tr>
      <w:tr w:rsidR="0088248F" w14:paraId="03ED2071" w14:textId="77777777">
        <w:trPr>
          <w:trHeight w:hRule="exact" w:val="590"/>
          <w:jc w:val="center"/>
        </w:trPr>
        <w:tc>
          <w:tcPr>
            <w:tcW w:w="599" w:type="dxa"/>
          </w:tcPr>
          <w:p w14:paraId="63C0AE6E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</w:t>
            </w:r>
          </w:p>
        </w:tc>
        <w:tc>
          <w:tcPr>
            <w:tcW w:w="6248" w:type="dxa"/>
          </w:tcPr>
          <w:p w14:paraId="71F0A56C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>Максимальный наружный диаметр зубьев заготовки</w:t>
            </w:r>
          </w:p>
        </w:tc>
        <w:tc>
          <w:tcPr>
            <w:tcW w:w="2790" w:type="dxa"/>
          </w:tcPr>
          <w:p w14:paraId="38071CEA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250 мм</w:t>
            </w:r>
          </w:p>
        </w:tc>
      </w:tr>
      <w:tr w:rsidR="0088248F" w14:paraId="2920F417" w14:textId="77777777">
        <w:trPr>
          <w:trHeight w:hRule="exact" w:val="720"/>
          <w:jc w:val="center"/>
        </w:trPr>
        <w:tc>
          <w:tcPr>
            <w:tcW w:w="599" w:type="dxa"/>
          </w:tcPr>
          <w:p w14:paraId="3B0243F3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2</w:t>
            </w:r>
          </w:p>
        </w:tc>
        <w:tc>
          <w:tcPr>
            <w:tcW w:w="6248" w:type="dxa"/>
          </w:tcPr>
          <w:p w14:paraId="60F5A442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>Максимальный внутренний диаметр зубьев заготовки</w:t>
            </w:r>
          </w:p>
        </w:tc>
        <w:tc>
          <w:tcPr>
            <w:tcW w:w="2790" w:type="dxa"/>
          </w:tcPr>
          <w:p w14:paraId="4AAB4FCB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200+D (диаметр резца) мм</w:t>
            </w:r>
          </w:p>
        </w:tc>
      </w:tr>
      <w:tr w:rsidR="0088248F" w14:paraId="585400E3" w14:textId="77777777">
        <w:trPr>
          <w:trHeight w:hRule="exact" w:val="590"/>
          <w:jc w:val="center"/>
        </w:trPr>
        <w:tc>
          <w:tcPr>
            <w:tcW w:w="599" w:type="dxa"/>
          </w:tcPr>
          <w:p w14:paraId="7040EBEC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3</w:t>
            </w:r>
          </w:p>
        </w:tc>
        <w:tc>
          <w:tcPr>
            <w:tcW w:w="6248" w:type="dxa"/>
          </w:tcPr>
          <w:p w14:paraId="05A7A736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 xml:space="preserve">Максимальный модуль      </w:t>
            </w:r>
          </w:p>
        </w:tc>
        <w:tc>
          <w:tcPr>
            <w:tcW w:w="2790" w:type="dxa"/>
          </w:tcPr>
          <w:p w14:paraId="0BC67A71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5мм</w:t>
            </w:r>
          </w:p>
        </w:tc>
      </w:tr>
      <w:tr w:rsidR="0088248F" w14:paraId="464C11CC" w14:textId="77777777">
        <w:trPr>
          <w:trHeight w:hRule="exact" w:val="590"/>
          <w:jc w:val="center"/>
        </w:trPr>
        <w:tc>
          <w:tcPr>
            <w:tcW w:w="599" w:type="dxa"/>
          </w:tcPr>
          <w:p w14:paraId="29B2FB61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4</w:t>
            </w:r>
          </w:p>
        </w:tc>
        <w:tc>
          <w:tcPr>
            <w:tcW w:w="6248" w:type="dxa"/>
          </w:tcPr>
          <w:p w14:paraId="526275D4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Максимальная ширина зубьев</w:t>
            </w:r>
          </w:p>
        </w:tc>
        <w:tc>
          <w:tcPr>
            <w:tcW w:w="2790" w:type="dxa"/>
          </w:tcPr>
          <w:p w14:paraId="264F2BB2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80 мм</w:t>
            </w:r>
          </w:p>
        </w:tc>
      </w:tr>
      <w:tr w:rsidR="0088248F" w14:paraId="60FE51C8" w14:textId="77777777">
        <w:trPr>
          <w:trHeight w:hRule="exact" w:val="590"/>
          <w:jc w:val="center"/>
        </w:trPr>
        <w:tc>
          <w:tcPr>
            <w:tcW w:w="599" w:type="dxa"/>
          </w:tcPr>
          <w:p w14:paraId="6F53998C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5</w:t>
            </w:r>
          </w:p>
        </w:tc>
        <w:tc>
          <w:tcPr>
            <w:tcW w:w="6248" w:type="dxa"/>
          </w:tcPr>
          <w:p w14:paraId="753672E9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>Максимальная длина хода зубодолбляющей фрезы</w:t>
            </w:r>
          </w:p>
        </w:tc>
        <w:tc>
          <w:tcPr>
            <w:tcW w:w="2790" w:type="dxa"/>
          </w:tcPr>
          <w:p w14:paraId="44E359F1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90 мм</w:t>
            </w:r>
          </w:p>
        </w:tc>
      </w:tr>
      <w:tr w:rsidR="0088248F" w14:paraId="1C697AE9" w14:textId="77777777" w:rsidTr="00CE4A95">
        <w:trPr>
          <w:trHeight w:hRule="exact" w:val="1219"/>
          <w:jc w:val="center"/>
        </w:trPr>
        <w:tc>
          <w:tcPr>
            <w:tcW w:w="599" w:type="dxa"/>
          </w:tcPr>
          <w:p w14:paraId="179460B1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6</w:t>
            </w:r>
          </w:p>
        </w:tc>
        <w:tc>
          <w:tcPr>
            <w:tcW w:w="6248" w:type="dxa"/>
          </w:tcPr>
          <w:p w14:paraId="324E2385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 xml:space="preserve">Наибольшее число ходов шпинделя зубодолбляющей фрезы  </w:t>
            </w:r>
          </w:p>
        </w:tc>
        <w:tc>
          <w:tcPr>
            <w:tcW w:w="2790" w:type="dxa"/>
          </w:tcPr>
          <w:p w14:paraId="7AB56826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500 pp/макс (бесступенчатый)</w:t>
            </w:r>
          </w:p>
        </w:tc>
      </w:tr>
      <w:tr w:rsidR="0088248F" w14:paraId="069E20F7" w14:textId="77777777">
        <w:trPr>
          <w:trHeight w:hRule="exact" w:val="590"/>
          <w:jc w:val="center"/>
        </w:trPr>
        <w:tc>
          <w:tcPr>
            <w:tcW w:w="599" w:type="dxa"/>
          </w:tcPr>
          <w:p w14:paraId="159CEEED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7</w:t>
            </w:r>
          </w:p>
        </w:tc>
        <w:tc>
          <w:tcPr>
            <w:tcW w:w="6248" w:type="dxa"/>
          </w:tcPr>
          <w:p w14:paraId="4086A901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Диаметр шпинделя</w:t>
            </w:r>
          </w:p>
        </w:tc>
        <w:tc>
          <w:tcPr>
            <w:tcW w:w="2790" w:type="dxa"/>
          </w:tcPr>
          <w:p w14:paraId="090E59F7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80 мм</w:t>
            </w:r>
          </w:p>
        </w:tc>
      </w:tr>
      <w:tr w:rsidR="0088248F" w14:paraId="637461EB" w14:textId="77777777" w:rsidTr="000E0F58">
        <w:trPr>
          <w:trHeight w:hRule="exact" w:val="1529"/>
          <w:jc w:val="center"/>
        </w:trPr>
        <w:tc>
          <w:tcPr>
            <w:tcW w:w="599" w:type="dxa"/>
          </w:tcPr>
          <w:p w14:paraId="7B635B19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8</w:t>
            </w:r>
          </w:p>
        </w:tc>
        <w:tc>
          <w:tcPr>
            <w:tcW w:w="6248" w:type="dxa"/>
          </w:tcPr>
          <w:p w14:paraId="2DAAD734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>Максимальное количество отвода инструмента зубодолбежной фрезы</w:t>
            </w:r>
          </w:p>
        </w:tc>
        <w:tc>
          <w:tcPr>
            <w:tcW w:w="2790" w:type="dxa"/>
          </w:tcPr>
          <w:p w14:paraId="0E0EA8F4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0,38 мм</w:t>
            </w:r>
          </w:p>
        </w:tc>
      </w:tr>
      <w:tr w:rsidR="0088248F" w14:paraId="087B6C92" w14:textId="77777777" w:rsidTr="000E0F58">
        <w:trPr>
          <w:trHeight w:hRule="exact" w:val="1140"/>
          <w:jc w:val="center"/>
        </w:trPr>
        <w:tc>
          <w:tcPr>
            <w:tcW w:w="599" w:type="dxa"/>
          </w:tcPr>
          <w:p w14:paraId="02DD66F1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9</w:t>
            </w:r>
          </w:p>
        </w:tc>
        <w:tc>
          <w:tcPr>
            <w:tcW w:w="6248" w:type="dxa"/>
          </w:tcPr>
          <w:p w14:paraId="02C2D49E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Диаметр поверхности рабочего стола</w:t>
            </w:r>
            <w:r>
              <w:rPr>
                <w:rFonts w:ascii="FangSong_GB2312" w:eastAsia="FangSong_GB2312" w:hint="eastAsia"/>
                <w:bCs/>
              </w:rPr>
              <w:tab/>
            </w:r>
          </w:p>
        </w:tc>
        <w:tc>
          <w:tcPr>
            <w:tcW w:w="2790" w:type="dxa"/>
          </w:tcPr>
          <w:p w14:paraId="07635332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250 мм</w:t>
            </w:r>
          </w:p>
        </w:tc>
      </w:tr>
      <w:tr w:rsidR="0088248F" w14:paraId="0F1C3F6E" w14:textId="77777777" w:rsidTr="000E0F58">
        <w:trPr>
          <w:trHeight w:hRule="exact" w:val="1000"/>
          <w:jc w:val="center"/>
        </w:trPr>
        <w:tc>
          <w:tcPr>
            <w:tcW w:w="599" w:type="dxa"/>
          </w:tcPr>
          <w:p w14:paraId="0200CCDE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10</w:t>
            </w:r>
          </w:p>
        </w:tc>
        <w:tc>
          <w:tcPr>
            <w:tcW w:w="6248" w:type="dxa"/>
          </w:tcPr>
          <w:p w14:paraId="73C007ED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Отверстие рабочего стола</w:t>
            </w:r>
            <w:r>
              <w:rPr>
                <w:rFonts w:ascii="FangSong_GB2312" w:eastAsia="FangSong_GB2312" w:hint="eastAsia"/>
                <w:bCs/>
              </w:rPr>
              <w:tab/>
            </w:r>
          </w:p>
        </w:tc>
        <w:tc>
          <w:tcPr>
            <w:tcW w:w="2790" w:type="dxa"/>
          </w:tcPr>
          <w:p w14:paraId="28FD0E59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70 мм</w:t>
            </w:r>
          </w:p>
        </w:tc>
      </w:tr>
      <w:tr w:rsidR="0088248F" w14:paraId="7D999568" w14:textId="77777777">
        <w:trPr>
          <w:trHeight w:hRule="exact" w:val="850"/>
          <w:jc w:val="center"/>
        </w:trPr>
        <w:tc>
          <w:tcPr>
            <w:tcW w:w="599" w:type="dxa"/>
          </w:tcPr>
          <w:p w14:paraId="49BA234C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11</w:t>
            </w:r>
          </w:p>
        </w:tc>
        <w:tc>
          <w:tcPr>
            <w:tcW w:w="6248" w:type="dxa"/>
          </w:tcPr>
          <w:p w14:paraId="04E8E744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>Регулировка величины положения хода зубодолбляющей фрезы</w:t>
            </w:r>
            <w:r w:rsidRPr="00766D8E">
              <w:rPr>
                <w:rFonts w:ascii="FangSong_GB2312" w:eastAsia="FangSong_GB2312" w:hint="eastAsia"/>
                <w:bCs/>
                <w:lang w:val="ru-RU"/>
              </w:rPr>
              <w:tab/>
            </w:r>
          </w:p>
        </w:tc>
        <w:tc>
          <w:tcPr>
            <w:tcW w:w="2790" w:type="dxa"/>
          </w:tcPr>
          <w:p w14:paraId="75FCC835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50 мм</w:t>
            </w:r>
          </w:p>
        </w:tc>
      </w:tr>
      <w:tr w:rsidR="0088248F" w14:paraId="3821FD05" w14:textId="77777777">
        <w:trPr>
          <w:trHeight w:hRule="exact" w:val="738"/>
          <w:jc w:val="center"/>
        </w:trPr>
        <w:tc>
          <w:tcPr>
            <w:tcW w:w="599" w:type="dxa"/>
          </w:tcPr>
          <w:p w14:paraId="0805B63D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12</w:t>
            </w:r>
          </w:p>
        </w:tc>
        <w:tc>
          <w:tcPr>
            <w:tcW w:w="6248" w:type="dxa"/>
          </w:tcPr>
          <w:p w14:paraId="5E2CF496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>Диаметр шейки для установки зубодолбляющей фрезы</w:t>
            </w:r>
            <w:r w:rsidRPr="00766D8E">
              <w:rPr>
                <w:rFonts w:ascii="FangSong_GB2312" w:eastAsia="FangSong_GB2312" w:hint="eastAsia"/>
                <w:bCs/>
                <w:lang w:val="ru-RU"/>
              </w:rPr>
              <w:tab/>
            </w:r>
          </w:p>
        </w:tc>
        <w:tc>
          <w:tcPr>
            <w:tcW w:w="2790" w:type="dxa"/>
          </w:tcPr>
          <w:p w14:paraId="7DB001B2" w14:textId="77777777" w:rsidR="0088248F" w:rsidRDefault="0088248F">
            <w:pPr>
              <w:rPr>
                <w:rFonts w:ascii="FangSong_GB2312" w:eastAsia="FangSong_GB2312"/>
                <w:bCs/>
                <w:sz w:val="24"/>
                <w:szCs w:val="24"/>
              </w:rPr>
            </w:pPr>
            <w:r>
              <w:rPr>
                <w:rFonts w:ascii="FangSong_GB2312" w:eastAsia="FangSong_GB2312" w:hint="eastAsia"/>
                <w:bCs/>
                <w:sz w:val="24"/>
                <w:szCs w:val="24"/>
              </w:rPr>
              <w:t>20/31.743/44.45 мм;</w:t>
            </w:r>
          </w:p>
          <w:p w14:paraId="643DF662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  <w:sz w:val="24"/>
                <w:szCs w:val="24"/>
              </w:rPr>
              <w:t>Морзе No2/Морзе No3</w:t>
            </w:r>
          </w:p>
        </w:tc>
      </w:tr>
      <w:tr w:rsidR="0088248F" w14:paraId="4BB30339" w14:textId="77777777">
        <w:trPr>
          <w:trHeight w:hRule="exact" w:val="750"/>
          <w:jc w:val="center"/>
        </w:trPr>
        <w:tc>
          <w:tcPr>
            <w:tcW w:w="599" w:type="dxa"/>
          </w:tcPr>
          <w:p w14:paraId="0AF4867B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13</w:t>
            </w:r>
          </w:p>
        </w:tc>
        <w:tc>
          <w:tcPr>
            <w:tcW w:w="6248" w:type="dxa"/>
          </w:tcPr>
          <w:p w14:paraId="61D7D21B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 xml:space="preserve">Расстояние между осью зубодолбляющей фрезы и осью рабочего стола  </w:t>
            </w:r>
          </w:p>
        </w:tc>
        <w:tc>
          <w:tcPr>
            <w:tcW w:w="2790" w:type="dxa"/>
          </w:tcPr>
          <w:p w14:paraId="2FA44335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-100 ~ 230 мм</w:t>
            </w:r>
          </w:p>
        </w:tc>
      </w:tr>
      <w:tr w:rsidR="0088248F" w14:paraId="64703043" w14:textId="77777777">
        <w:trPr>
          <w:trHeight w:hRule="exact" w:val="690"/>
          <w:jc w:val="center"/>
        </w:trPr>
        <w:tc>
          <w:tcPr>
            <w:tcW w:w="599" w:type="dxa"/>
          </w:tcPr>
          <w:p w14:paraId="2D8F79AD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14</w:t>
            </w:r>
          </w:p>
        </w:tc>
        <w:tc>
          <w:tcPr>
            <w:tcW w:w="6248" w:type="dxa"/>
          </w:tcPr>
          <w:p w14:paraId="743B9EC3" w14:textId="77777777" w:rsidR="0088248F" w:rsidRPr="00766D8E" w:rsidRDefault="0088248F">
            <w:pPr>
              <w:outlineLvl w:val="0"/>
              <w:rPr>
                <w:rFonts w:ascii="FangSong_GB2312" w:eastAsia="FangSong_GB2312"/>
                <w:bCs/>
                <w:lang w:val="ru-RU"/>
              </w:rPr>
            </w:pPr>
            <w:r w:rsidRPr="00766D8E">
              <w:rPr>
                <w:rFonts w:ascii="FangSong_GB2312" w:eastAsia="FangSong_GB2312" w:hint="eastAsia"/>
                <w:bCs/>
                <w:lang w:val="ru-RU"/>
              </w:rPr>
              <w:t>Расстояние от монтажной торцевой поверхности фрезы до поверхности рабочего стола</w:t>
            </w:r>
          </w:p>
        </w:tc>
        <w:tc>
          <w:tcPr>
            <w:tcW w:w="2790" w:type="dxa"/>
          </w:tcPr>
          <w:p w14:paraId="2E469288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100-240 мм</w:t>
            </w:r>
          </w:p>
        </w:tc>
      </w:tr>
      <w:tr w:rsidR="0088248F" w14:paraId="3B4DA0D0" w14:textId="77777777">
        <w:trPr>
          <w:trHeight w:hRule="exact" w:val="590"/>
          <w:jc w:val="center"/>
        </w:trPr>
        <w:tc>
          <w:tcPr>
            <w:tcW w:w="599" w:type="dxa"/>
          </w:tcPr>
          <w:p w14:paraId="3EF877C5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lastRenderedPageBreak/>
              <w:t>15</w:t>
            </w:r>
          </w:p>
        </w:tc>
        <w:tc>
          <w:tcPr>
            <w:tcW w:w="6248" w:type="dxa"/>
          </w:tcPr>
          <w:p w14:paraId="5D179CF4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Общая мощность станка</w:t>
            </w:r>
            <w:r>
              <w:rPr>
                <w:rFonts w:ascii="FangSong_GB2312" w:eastAsia="FangSong_GB2312" w:hint="eastAsia"/>
                <w:bCs/>
              </w:rPr>
              <w:tab/>
            </w:r>
          </w:p>
        </w:tc>
        <w:tc>
          <w:tcPr>
            <w:tcW w:w="2790" w:type="dxa"/>
          </w:tcPr>
          <w:p w14:paraId="6DED150E" w14:textId="77777777" w:rsidR="0088248F" w:rsidRDefault="0088248F">
            <w:pPr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10.Kw</w:t>
            </w:r>
          </w:p>
        </w:tc>
      </w:tr>
      <w:tr w:rsidR="0088248F" w14:paraId="64AB71DB" w14:textId="77777777">
        <w:trPr>
          <w:trHeight w:hRule="exact" w:val="590"/>
          <w:jc w:val="center"/>
        </w:trPr>
        <w:tc>
          <w:tcPr>
            <w:tcW w:w="599" w:type="dxa"/>
          </w:tcPr>
          <w:p w14:paraId="2C1F269A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16</w:t>
            </w:r>
          </w:p>
        </w:tc>
        <w:tc>
          <w:tcPr>
            <w:tcW w:w="6248" w:type="dxa"/>
          </w:tcPr>
          <w:p w14:paraId="4218B005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Вес (приблизительный)</w:t>
            </w:r>
            <w:r>
              <w:rPr>
                <w:rFonts w:ascii="FangSong_GB2312" w:eastAsia="FangSong_GB2312" w:hint="eastAsia"/>
                <w:bCs/>
              </w:rPr>
              <w:tab/>
            </w:r>
          </w:p>
        </w:tc>
        <w:tc>
          <w:tcPr>
            <w:tcW w:w="2790" w:type="dxa"/>
          </w:tcPr>
          <w:p w14:paraId="482593FF" w14:textId="77777777" w:rsidR="0088248F" w:rsidRDefault="0088248F">
            <w:pPr>
              <w:outlineLvl w:val="0"/>
              <w:rPr>
                <w:rFonts w:ascii="FangSong_GB2312" w:eastAsia="FangSong_GB2312"/>
                <w:bCs/>
              </w:rPr>
            </w:pPr>
            <w:r>
              <w:rPr>
                <w:rFonts w:ascii="FangSong_GB2312" w:eastAsia="FangSong_GB2312" w:hint="eastAsia"/>
                <w:bCs/>
              </w:rPr>
              <w:t>3000кг</w:t>
            </w:r>
          </w:p>
        </w:tc>
      </w:tr>
      <w:tr w:rsidR="0088248F" w14:paraId="7883D69F" w14:textId="77777777">
        <w:trPr>
          <w:trHeight w:hRule="exact" w:val="590"/>
          <w:jc w:val="center"/>
        </w:trPr>
        <w:tc>
          <w:tcPr>
            <w:tcW w:w="599" w:type="dxa"/>
          </w:tcPr>
          <w:p w14:paraId="203BBEB2" w14:textId="77777777" w:rsidR="0088248F" w:rsidRDefault="0088248F">
            <w:pPr>
              <w:jc w:val="center"/>
              <w:outlineLvl w:val="0"/>
              <w:rPr>
                <w:rFonts w:ascii="FangSong_GB2312" w:eastAsia="FangSong_GB2312"/>
                <w:b/>
              </w:rPr>
            </w:pPr>
          </w:p>
        </w:tc>
        <w:tc>
          <w:tcPr>
            <w:tcW w:w="6248" w:type="dxa"/>
          </w:tcPr>
          <w:p w14:paraId="2F0F67DD" w14:textId="77777777" w:rsidR="0088248F" w:rsidRDefault="0088248F">
            <w:pPr>
              <w:outlineLvl w:val="0"/>
              <w:rPr>
                <w:rFonts w:ascii="FangSong_GB2312" w:eastAsia="FangSong_GB2312"/>
                <w:b/>
              </w:rPr>
            </w:pPr>
          </w:p>
        </w:tc>
        <w:tc>
          <w:tcPr>
            <w:tcW w:w="2790" w:type="dxa"/>
          </w:tcPr>
          <w:p w14:paraId="7D1061C6" w14:textId="77777777" w:rsidR="0088248F" w:rsidRDefault="0088248F">
            <w:pPr>
              <w:outlineLvl w:val="0"/>
              <w:rPr>
                <w:rFonts w:ascii="FangSong_GB2312" w:eastAsia="FangSong_GB2312"/>
                <w:b/>
              </w:rPr>
            </w:pPr>
          </w:p>
        </w:tc>
      </w:tr>
    </w:tbl>
    <w:p w14:paraId="74CD8EF7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rPr>
          <w:rFonts w:ascii="Times New Roman" w:hAnsi="Times New Roman"/>
          <w:b/>
          <w:bCs/>
          <w:lang w:val="ru-RU"/>
        </w:rPr>
      </w:pPr>
      <w:r>
        <w:rPr>
          <w:rFonts w:ascii="FangSong_GB2312" w:eastAsia="FangSong_GB2312" w:hint="eastAsia"/>
          <w:b/>
          <w:bCs/>
        </w:rPr>
        <w:t>IV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. </w:t>
      </w:r>
      <w:r w:rsidRPr="00766D8E">
        <w:rPr>
          <w:rFonts w:ascii="Times New Roman" w:hAnsi="Times New Roman" w:hint="eastAsia"/>
          <w:b/>
          <w:bCs/>
          <w:lang w:val="ru-RU"/>
        </w:rPr>
        <w:t>Регулировка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работы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/>
          <w:bCs/>
          <w:lang w:val="ru-RU"/>
        </w:rPr>
        <w:t>охлаждение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смазка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станка</w:t>
      </w:r>
    </w:p>
    <w:p w14:paraId="0CF287A7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200" w:firstLine="562"/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 xml:space="preserve">4.1 </w:t>
      </w:r>
      <w:r w:rsidRPr="00766D8E">
        <w:rPr>
          <w:rFonts w:ascii="Times New Roman" w:hAnsi="Times New Roman" w:hint="eastAsia"/>
          <w:b/>
          <w:bCs/>
          <w:lang w:val="ru-RU"/>
        </w:rPr>
        <w:t>Регулировка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работы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станка</w:t>
      </w:r>
    </w:p>
    <w:p w14:paraId="4F4AD720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200" w:firstLine="56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использованием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продукта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внимательно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ознакомьтесь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механическими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электрическими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руководствами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эксплуатации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иметь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представление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конструкции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эксплуатационных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характеристиках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установке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эксплуатации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обслуживании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других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аспектах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Прежде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первый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раз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оператор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должен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внимательно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прочитать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данное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руководство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эксплуатации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полностью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понимать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производительность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знакомым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функциями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использованием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каждой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кнопки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управления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также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овладеть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методами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методами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программирования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системы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ЧПУ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lastRenderedPageBreak/>
        <w:t>избежать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несчастных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случаев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таких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повреждение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оборудования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процессе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работы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если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обнаружена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неисправность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немедленно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прекратите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использование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выясните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причину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продолжайте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только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после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устранения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неисправности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установке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зубокоротильной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сначала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начисто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протрите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шейку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установке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выбирать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относительно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плотную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фрезу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Если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установка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затруднена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установкой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нагреть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горячей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водой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Шайба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гайки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слишком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маленькой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Количество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ходов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используемых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зависит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длины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резания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рассчитывается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следующей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формуле</w:t>
      </w:r>
      <w:r w:rsidRPr="00766D8E">
        <w:rPr>
          <w:rFonts w:ascii="Times New Roman" w:hAnsi="Times New Roman" w:hint="eastAsia"/>
          <w:lang w:val="ru-RU"/>
        </w:rPr>
        <w:t xml:space="preserve">: </w:t>
      </w:r>
    </w:p>
    <w:p w14:paraId="052BCF14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200" w:firstLine="56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формуле</w:t>
      </w:r>
      <w:r w:rsidRPr="00766D8E">
        <w:rPr>
          <w:rFonts w:ascii="Times New Roman" w:hAnsi="Times New Roman" w:hint="eastAsia"/>
          <w:lang w:val="ru-RU"/>
        </w:rPr>
        <w:t xml:space="preserve">: </w:t>
      </w:r>
      <w:r>
        <w:rPr>
          <w:rFonts w:ascii="Times New Roman" w:hAnsi="Times New Roman" w:hint="eastAsia"/>
        </w:rPr>
        <w:t>n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зубодолбежной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фрезы</w:t>
      </w:r>
      <w:r w:rsidRPr="00766D8E">
        <w:rPr>
          <w:rFonts w:ascii="Times New Roman" w:hAnsi="Times New Roman" w:hint="eastAsia"/>
          <w:lang w:val="ru-RU"/>
        </w:rPr>
        <w:t xml:space="preserve"> (</w:t>
      </w:r>
      <w:r w:rsidRPr="00766D8E">
        <w:rPr>
          <w:rFonts w:ascii="Times New Roman" w:hAnsi="Times New Roman" w:hint="eastAsia"/>
          <w:lang w:val="ru-RU"/>
        </w:rPr>
        <w:t>ра</w:t>
      </w:r>
      <w:r w:rsidRPr="00766D8E">
        <w:rPr>
          <w:rFonts w:ascii="Times New Roman" w:hAnsi="Times New Roman" w:hint="eastAsia"/>
          <w:lang w:val="ru-RU"/>
        </w:rPr>
        <w:lastRenderedPageBreak/>
        <w:t>з</w:t>
      </w:r>
      <w:r w:rsidRPr="00766D8E">
        <w:rPr>
          <w:rFonts w:ascii="Times New Roman" w:hAnsi="Times New Roman" w:hint="eastAsia"/>
          <w:lang w:val="ru-RU"/>
        </w:rPr>
        <w:t>/</w:t>
      </w:r>
      <w:r w:rsidRPr="00766D8E">
        <w:rPr>
          <w:rFonts w:ascii="Times New Roman" w:hAnsi="Times New Roman" w:hint="eastAsia"/>
          <w:lang w:val="ru-RU"/>
        </w:rPr>
        <w:t>минута</w:t>
      </w:r>
      <w:r w:rsidRPr="00766D8E">
        <w:rPr>
          <w:rFonts w:ascii="Times New Roman" w:hAnsi="Times New Roman" w:hint="eastAsia"/>
          <w:lang w:val="ru-RU"/>
        </w:rPr>
        <w:t>);</w:t>
      </w:r>
    </w:p>
    <w:p w14:paraId="7CB3EDAE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200" w:firstLine="560"/>
        <w:rPr>
          <w:rFonts w:ascii="Times New Roman" w:hAnsi="Times New Roman"/>
          <w:lang w:val="ru-RU"/>
        </w:rPr>
      </w:pPr>
      <w:r>
        <w:rPr>
          <w:rFonts w:ascii="Times New Roman" w:hAnsi="Times New Roman" w:hint="eastAsia"/>
        </w:rPr>
        <w:t>v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средняя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резания</w:t>
      </w:r>
      <w:r w:rsidRPr="00766D8E">
        <w:rPr>
          <w:rFonts w:ascii="Times New Roman" w:hAnsi="Times New Roman" w:hint="eastAsia"/>
          <w:lang w:val="ru-RU"/>
        </w:rPr>
        <w:t xml:space="preserve"> (</w:t>
      </w:r>
      <w:r w:rsidRPr="00766D8E">
        <w:rPr>
          <w:rFonts w:ascii="Times New Roman" w:hAnsi="Times New Roman" w:hint="eastAsia"/>
          <w:lang w:val="ru-RU"/>
        </w:rPr>
        <w:t>метр</w:t>
      </w:r>
      <w:r w:rsidRPr="00766D8E">
        <w:rPr>
          <w:rFonts w:ascii="Times New Roman" w:hAnsi="Times New Roman" w:hint="eastAsia"/>
          <w:lang w:val="ru-RU"/>
        </w:rPr>
        <w:t>/</w:t>
      </w:r>
      <w:r w:rsidRPr="00766D8E">
        <w:rPr>
          <w:rFonts w:ascii="Times New Roman" w:hAnsi="Times New Roman" w:hint="eastAsia"/>
          <w:lang w:val="ru-RU"/>
        </w:rPr>
        <w:t>мин</w:t>
      </w:r>
      <w:r w:rsidRPr="00766D8E">
        <w:rPr>
          <w:rFonts w:ascii="Times New Roman" w:hAnsi="Times New Roman" w:hint="eastAsia"/>
          <w:lang w:val="ru-RU"/>
        </w:rPr>
        <w:t>);</w:t>
      </w:r>
    </w:p>
    <w:p w14:paraId="1DB22DFD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200" w:firstLine="560"/>
        <w:rPr>
          <w:rFonts w:ascii="Times New Roman" w:hAnsi="Times New Roman"/>
          <w:lang w:val="ru-RU"/>
        </w:rPr>
      </w:pPr>
      <w:r>
        <w:rPr>
          <w:rFonts w:ascii="Times New Roman" w:hAnsi="Times New Roman" w:hint="eastAsia"/>
        </w:rPr>
        <w:t>L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длина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зубодолбительной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фрезы</w:t>
      </w:r>
      <w:r w:rsidRPr="00766D8E">
        <w:rPr>
          <w:rFonts w:ascii="Times New Roman" w:hAnsi="Times New Roman" w:hint="eastAsia"/>
          <w:lang w:val="ru-RU"/>
        </w:rPr>
        <w:t xml:space="preserve"> (</w:t>
      </w:r>
      <w:r w:rsidRPr="00766D8E">
        <w:rPr>
          <w:rFonts w:ascii="Times New Roman" w:hAnsi="Times New Roman" w:hint="eastAsia"/>
          <w:lang w:val="ru-RU"/>
        </w:rPr>
        <w:t>мм</w:t>
      </w:r>
      <w:r w:rsidRPr="00766D8E">
        <w:rPr>
          <w:rFonts w:ascii="Times New Roman" w:hAnsi="Times New Roman" w:hint="eastAsia"/>
          <w:lang w:val="ru-RU"/>
        </w:rPr>
        <w:t>).</w:t>
      </w:r>
    </w:p>
    <w:p w14:paraId="579B0D76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firstLineChars="200" w:firstLine="560"/>
        <w:jc w:val="left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Средняя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выбирается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соответствии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такими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факторами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модуль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заготовки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твердость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материала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точность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(</w:t>
      </w:r>
      <w:r w:rsidRPr="00766D8E">
        <w:rPr>
          <w:rFonts w:ascii="Times New Roman" w:hAnsi="Times New Roman" w:hint="eastAsia"/>
          <w:lang w:val="ru-RU"/>
        </w:rPr>
        <w:t>тонкая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формовка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черновая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формовка</w:t>
      </w:r>
      <w:r w:rsidRPr="00766D8E">
        <w:rPr>
          <w:rFonts w:ascii="Times New Roman" w:hAnsi="Times New Roman" w:hint="eastAsia"/>
          <w:lang w:val="ru-RU"/>
        </w:rPr>
        <w:t xml:space="preserve">), </w:t>
      </w:r>
      <w:r w:rsidRPr="00766D8E">
        <w:rPr>
          <w:rFonts w:ascii="Times New Roman" w:hAnsi="Times New Roman" w:hint="eastAsia"/>
          <w:lang w:val="ru-RU"/>
        </w:rPr>
        <w:t>количество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окружной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выбранной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стойкость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правило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рекомендуемая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формовки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составляет</w:t>
      </w:r>
      <w:r w:rsidRPr="00766D8E">
        <w:rPr>
          <w:rFonts w:ascii="Times New Roman" w:hAnsi="Times New Roman" w:hint="eastAsia"/>
          <w:lang w:val="ru-RU"/>
        </w:rPr>
        <w:t xml:space="preserve"> 15 - 35 </w:t>
      </w:r>
      <w:r w:rsidRPr="00766D8E">
        <w:rPr>
          <w:rFonts w:ascii="Times New Roman" w:hAnsi="Times New Roman" w:hint="eastAsia"/>
          <w:lang w:val="ru-RU"/>
        </w:rPr>
        <w:t>метров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минуту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черновом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формовании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количество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окружного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потока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относительно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велико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поэтому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выбирать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более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низкую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формования</w:t>
      </w:r>
      <w:r w:rsidRPr="00766D8E">
        <w:rPr>
          <w:rFonts w:ascii="Times New Roman" w:hAnsi="Times New Roman" w:hint="eastAsia"/>
          <w:lang w:val="ru-RU"/>
        </w:rPr>
        <w:t xml:space="preserve">; </w:t>
      </w:r>
      <w:r w:rsidRPr="00766D8E">
        <w:rPr>
          <w:rFonts w:ascii="Times New Roman" w:hAnsi="Times New Roman" w:hint="eastAsia"/>
          <w:lang w:val="ru-RU"/>
        </w:rPr>
        <w:t>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время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тонкой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формовки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количество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окружной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относительно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невелико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более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высокую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формовки</w:t>
      </w:r>
      <w:r w:rsidRPr="00766D8E">
        <w:rPr>
          <w:rFonts w:ascii="Times New Roman" w:hAnsi="Times New Roman" w:hint="eastAsia"/>
          <w:lang w:val="ru-RU"/>
        </w:rPr>
        <w:t xml:space="preserve"> 30 - 35 </w:t>
      </w:r>
      <w:r w:rsidRPr="00766D8E">
        <w:rPr>
          <w:rFonts w:ascii="Times New Roman" w:hAnsi="Times New Roman" w:hint="eastAsia"/>
          <w:lang w:val="ru-RU"/>
        </w:rPr>
        <w:t>метров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минуту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Есл</w:t>
      </w:r>
      <w:r w:rsidRPr="00766D8E">
        <w:rPr>
          <w:rFonts w:ascii="Times New Roman" w:hAnsi="Times New Roman" w:hint="eastAsia"/>
          <w:lang w:val="ru-RU"/>
        </w:rPr>
        <w:lastRenderedPageBreak/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модуль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обрабатываемого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относительно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большой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материал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относительно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твердый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меньшую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резания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72605DCD" w14:textId="43174879" w:rsidR="0088248F" w:rsidRPr="00766D8E" w:rsidRDefault="00020D04">
      <w:pPr>
        <w:tabs>
          <w:tab w:val="left" w:pos="705"/>
          <w:tab w:val="left" w:pos="3111"/>
        </w:tabs>
        <w:spacing w:line="360" w:lineRule="auto"/>
        <w:jc w:val="left"/>
        <w:rPr>
          <w:lang w:val="ru-RU"/>
        </w:rPr>
      </w:pPr>
      <w:r>
        <w:rPr>
          <w:noProof/>
        </w:rPr>
        <w:drawing>
          <wp:inline distT="0" distB="0" distL="0" distR="0" wp14:anchorId="1D73AF3C" wp14:editId="34B29BFF">
            <wp:extent cx="5524500" cy="3676650"/>
            <wp:effectExtent l="0" t="0" r="0" b="0"/>
            <wp:docPr id="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48F" w:rsidRPr="00766D8E">
        <w:rPr>
          <w:rFonts w:hint="eastAsia"/>
          <w:lang w:val="ru-RU"/>
        </w:rPr>
        <w:t xml:space="preserve"> </w:t>
      </w:r>
    </w:p>
    <w:p w14:paraId="75FB7DED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rPr>
          <w:rFonts w:ascii="Times New Roman" w:hAnsi="Times New Roman"/>
          <w:lang w:val="ru-RU"/>
        </w:rPr>
      </w:pPr>
      <w:r w:rsidRPr="00766D8E">
        <w:rPr>
          <w:rFonts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режущего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определяется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толщиной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заготовки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Если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режущего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необходимо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отрегулировать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показано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рисунке</w:t>
      </w:r>
      <w:r w:rsidRPr="00766D8E">
        <w:rPr>
          <w:rFonts w:ascii="Times New Roman" w:hAnsi="Times New Roman" w:hint="eastAsia"/>
          <w:lang w:val="ru-RU"/>
        </w:rPr>
        <w:t xml:space="preserve"> 2, </w:t>
      </w:r>
      <w:r w:rsidRPr="00766D8E">
        <w:rPr>
          <w:rFonts w:ascii="Times New Roman" w:hAnsi="Times New Roman" w:hint="eastAsia"/>
          <w:lang w:val="ru-RU"/>
        </w:rPr>
        <w:t>сначала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ослабьте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винта</w:t>
      </w:r>
      <w:r w:rsidRPr="00766D8E">
        <w:rPr>
          <w:rFonts w:ascii="Times New Roman" w:hAnsi="Times New Roman" w:hint="eastAsia"/>
          <w:lang w:val="ru-RU"/>
        </w:rPr>
        <w:t xml:space="preserve"> 4, </w:t>
      </w:r>
      <w:r w:rsidRPr="00766D8E">
        <w:rPr>
          <w:rFonts w:ascii="Times New Roman" w:hAnsi="Times New Roman" w:hint="eastAsia"/>
          <w:lang w:val="ru-RU"/>
        </w:rPr>
        <w:t>затем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поверните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резьбовой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</w:t>
      </w:r>
      <w:r w:rsidRPr="00766D8E">
        <w:rPr>
          <w:rFonts w:ascii="Times New Roman" w:hAnsi="Times New Roman" w:hint="eastAsia"/>
          <w:lang w:val="ru-RU"/>
        </w:rPr>
        <w:t xml:space="preserve"> 5,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переместить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режущий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вверх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вниз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соответствующее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положение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lastRenderedPageBreak/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затем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затяните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винты</w:t>
      </w:r>
      <w:r w:rsidRPr="00766D8E">
        <w:rPr>
          <w:rFonts w:ascii="Times New Roman" w:hAnsi="Times New Roman" w:hint="eastAsia"/>
          <w:lang w:val="ru-RU"/>
        </w:rPr>
        <w:t xml:space="preserve"> 4. </w:t>
      </w:r>
      <w:r w:rsidRPr="00766D8E">
        <w:rPr>
          <w:rFonts w:ascii="Times New Roman" w:hAnsi="Times New Roman" w:hint="eastAsia"/>
          <w:lang w:val="ru-RU"/>
        </w:rPr>
        <w:t>Если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подстроиться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толщину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заготовки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сначала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ослабьте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гайку</w:t>
      </w:r>
      <w:r w:rsidRPr="00766D8E">
        <w:rPr>
          <w:rFonts w:ascii="Times New Roman" w:hAnsi="Times New Roman" w:hint="eastAsia"/>
          <w:lang w:val="ru-RU"/>
        </w:rPr>
        <w:t xml:space="preserve"> 2, </w:t>
      </w:r>
      <w:r w:rsidRPr="00766D8E">
        <w:rPr>
          <w:rFonts w:ascii="Times New Roman" w:hAnsi="Times New Roman" w:hint="eastAsia"/>
          <w:lang w:val="ru-RU"/>
        </w:rPr>
        <w:t>поверните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стержень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винта</w:t>
      </w:r>
      <w:r w:rsidRPr="00766D8E">
        <w:rPr>
          <w:rFonts w:ascii="Times New Roman" w:hAnsi="Times New Roman" w:hint="eastAsia"/>
          <w:lang w:val="ru-RU"/>
        </w:rPr>
        <w:t xml:space="preserve"> 1,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отрегулировать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пор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пока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встретится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шириной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заготовки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затем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затяните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гайку</w:t>
      </w:r>
      <w:r w:rsidRPr="00766D8E">
        <w:rPr>
          <w:rFonts w:ascii="Times New Roman" w:hAnsi="Times New Roman" w:hint="eastAsia"/>
          <w:lang w:val="ru-RU"/>
        </w:rPr>
        <w:t xml:space="preserve"> 2. </w:t>
      </w:r>
      <w:r w:rsidRPr="00766D8E">
        <w:rPr>
          <w:rFonts w:ascii="Times New Roman" w:hAnsi="Times New Roman" w:hint="eastAsia"/>
          <w:lang w:val="ru-RU"/>
        </w:rPr>
        <w:t>Рекомендуется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режущего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был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больше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равен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толщине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заготовки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5 </w:t>
      </w:r>
      <w:r w:rsidRPr="00766D8E">
        <w:rPr>
          <w:rFonts w:ascii="Times New Roman" w:hAnsi="Times New Roman" w:hint="eastAsia"/>
          <w:lang w:val="ru-RU"/>
        </w:rPr>
        <w:t>мм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Уделите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особое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внимание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координации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регулировки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режущего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достижения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наилучшего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эффекта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резания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4C1AE20F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Регулировка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внутренних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наружных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зубьев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находится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правой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стороны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Поверните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рукоятку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правой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передней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завершить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преобразование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между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внешним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внутренним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станком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же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время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любое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время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поверните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ква</w:t>
      </w:r>
      <w:r w:rsidRPr="00766D8E">
        <w:rPr>
          <w:rFonts w:ascii="Times New Roman" w:hAnsi="Times New Roman" w:hint="eastAsia"/>
          <w:lang w:val="ru-RU"/>
        </w:rPr>
        <w:lastRenderedPageBreak/>
        <w:t>дратную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головку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вала</w:t>
      </w:r>
      <w:r w:rsidRPr="00766D8E">
        <w:rPr>
          <w:rFonts w:ascii="Times New Roman" w:hAnsi="Times New Roman" w:hint="eastAsia"/>
          <w:lang w:val="ru-RU"/>
        </w:rPr>
        <w:t xml:space="preserve"> 3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соответствующее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медленно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поверните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главный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помощью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маховика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легко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отрегулировать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двойного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кулачка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изменить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направление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Категорически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запрещается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менять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рукоятки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высокой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скоростью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Движение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осуществляется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помощью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кулачка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клина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Пружина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прижимает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клин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кулачку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Пара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конических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валу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синхронизированных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кривошипом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коробке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передач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движения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приводит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двойной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кулачок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За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счет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кулачка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двойной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клин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</w:t>
      </w:r>
      <w:r w:rsidRPr="00766D8E">
        <w:rPr>
          <w:rFonts w:ascii="Times New Roman" w:hAnsi="Times New Roman" w:hint="eastAsia"/>
          <w:lang w:val="ru-RU"/>
        </w:rPr>
        <w:lastRenderedPageBreak/>
        <w:t>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совершает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приводит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движение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держатель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назад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. </w:t>
      </w:r>
    </w:p>
    <w:p w14:paraId="3E5F481E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 xml:space="preserve">4.2 </w:t>
      </w:r>
      <w:r w:rsidRPr="00766D8E">
        <w:rPr>
          <w:rFonts w:ascii="Times New Roman" w:hAnsi="Times New Roman" w:hint="eastAsia"/>
          <w:b/>
          <w:bCs/>
          <w:lang w:val="ru-RU"/>
        </w:rPr>
        <w:t>Выбор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круговой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>.</w:t>
      </w:r>
    </w:p>
    <w:p w14:paraId="685E8B9A" w14:textId="77777777" w:rsidR="0088248F" w:rsidRPr="00766D8E" w:rsidRDefault="0088248F">
      <w:pPr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Круговая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относится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длине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дуги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наклонной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окружности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которую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зубодолбежная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один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Величина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круговой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имеет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большое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значение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обеспечения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качества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повышения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эффективности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производства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определять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соответствии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такими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факторами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точность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модуль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количество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зубьев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твердость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материала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обрабатываемого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Рекомендуемая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круговая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данного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составляет</w:t>
      </w:r>
      <w:r w:rsidRPr="00766D8E">
        <w:rPr>
          <w:rFonts w:ascii="Times New Roman" w:hAnsi="Times New Roman" w:hint="eastAsia"/>
          <w:lang w:val="ru-RU"/>
        </w:rPr>
        <w:t xml:space="preserve"> 0,1 - 0,5 </w:t>
      </w:r>
      <w:r w:rsidRPr="00766D8E">
        <w:rPr>
          <w:rFonts w:ascii="Times New Roman" w:hAnsi="Times New Roman" w:hint="eastAsia"/>
          <w:lang w:val="ru-RU"/>
        </w:rPr>
        <w:t>мм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правило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черновой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неб</w:t>
      </w:r>
      <w:r w:rsidRPr="00766D8E">
        <w:rPr>
          <w:rFonts w:ascii="Times New Roman" w:hAnsi="Times New Roman" w:hint="eastAsia"/>
          <w:lang w:val="ru-RU"/>
        </w:rPr>
        <w:lastRenderedPageBreak/>
        <w:t>ольшим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модулем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большим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количеством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зубьев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низкой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твердостью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материала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выбирать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большую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круговую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подачу</w:t>
      </w:r>
      <w:r w:rsidRPr="00766D8E">
        <w:rPr>
          <w:rFonts w:ascii="Times New Roman" w:hAnsi="Times New Roman" w:hint="eastAsia"/>
          <w:lang w:val="ru-RU"/>
        </w:rPr>
        <w:t xml:space="preserve"> 0,35 - 0,5 </w:t>
      </w:r>
      <w:r w:rsidRPr="00766D8E">
        <w:rPr>
          <w:rFonts w:ascii="Times New Roman" w:hAnsi="Times New Roman" w:hint="eastAsia"/>
          <w:lang w:val="ru-RU"/>
        </w:rPr>
        <w:t>мм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противном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выбирать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меньшую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круговую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подачу</w:t>
      </w:r>
      <w:r w:rsidRPr="00766D8E">
        <w:rPr>
          <w:rFonts w:ascii="Times New Roman" w:hAnsi="Times New Roman" w:hint="eastAsia"/>
          <w:lang w:val="ru-RU"/>
        </w:rPr>
        <w:t>.</w:t>
      </w:r>
    </w:p>
    <w:p w14:paraId="0E1E7195" w14:textId="77777777" w:rsidR="0088248F" w:rsidRPr="00766D8E" w:rsidRDefault="0088248F">
      <w:pPr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Выбор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радиальной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подачи</w:t>
      </w:r>
      <w:r w:rsidRPr="00766D8E">
        <w:rPr>
          <w:rFonts w:ascii="Times New Roman" w:hAnsi="Times New Roman" w:hint="eastAsia"/>
          <w:lang w:val="ru-RU"/>
        </w:rPr>
        <w:t xml:space="preserve">: </w:t>
      </w:r>
      <w:r w:rsidRPr="00766D8E">
        <w:rPr>
          <w:rFonts w:ascii="Times New Roman" w:hAnsi="Times New Roman" w:hint="eastAsia"/>
          <w:lang w:val="ru-RU"/>
        </w:rPr>
        <w:t>Рекомендуемая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радиальная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составляет</w:t>
      </w:r>
      <w:r w:rsidRPr="00766D8E">
        <w:rPr>
          <w:rFonts w:ascii="Times New Roman" w:hAnsi="Times New Roman" w:hint="eastAsia"/>
          <w:lang w:val="ru-RU"/>
        </w:rPr>
        <w:t xml:space="preserve"> 0,02 - 0,12 </w:t>
      </w:r>
      <w:r w:rsidRPr="00766D8E">
        <w:rPr>
          <w:rFonts w:ascii="Times New Roman" w:hAnsi="Times New Roman" w:hint="eastAsia"/>
          <w:lang w:val="ru-RU"/>
        </w:rPr>
        <w:t>мм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правило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черновой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небольшим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модулем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большим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количеством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зубьев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низкой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твердостью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материала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выбирать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большую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радиальную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около</w:t>
      </w:r>
      <w:r w:rsidRPr="00766D8E">
        <w:rPr>
          <w:rFonts w:ascii="Times New Roman" w:hAnsi="Times New Roman" w:hint="eastAsia"/>
          <w:lang w:val="ru-RU"/>
        </w:rPr>
        <w:t xml:space="preserve"> 0,1 </w:t>
      </w:r>
      <w:r w:rsidRPr="00766D8E">
        <w:rPr>
          <w:rFonts w:ascii="Times New Roman" w:hAnsi="Times New Roman" w:hint="eastAsia"/>
          <w:lang w:val="ru-RU"/>
        </w:rPr>
        <w:t>мм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возвратно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поступательный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противном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выбирать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меньшую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радиальную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подачу</w:t>
      </w:r>
      <w:r w:rsidRPr="00766D8E">
        <w:rPr>
          <w:rFonts w:ascii="Times New Roman" w:hAnsi="Times New Roman" w:hint="eastAsia"/>
          <w:lang w:val="ru-RU"/>
        </w:rPr>
        <w:t>.</w:t>
      </w:r>
    </w:p>
    <w:p w14:paraId="40F8246A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2"/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 xml:space="preserve">4.3 </w:t>
      </w:r>
      <w:r w:rsidRPr="00766D8E">
        <w:rPr>
          <w:rFonts w:ascii="Times New Roman" w:hAnsi="Times New Roman" w:hint="eastAsia"/>
          <w:b/>
          <w:bCs/>
          <w:lang w:val="ru-RU"/>
        </w:rPr>
        <w:t>Компоненты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охлаждения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и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смазки</w:t>
      </w:r>
    </w:p>
    <w:p w14:paraId="0A99D4B2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Компонент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охлаждения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состоит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трехфазного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охлаждающего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элект</w:t>
      </w:r>
      <w:r w:rsidRPr="00766D8E">
        <w:rPr>
          <w:rFonts w:ascii="Times New Roman" w:hAnsi="Times New Roman" w:hint="eastAsia"/>
          <w:lang w:val="ru-RU"/>
        </w:rPr>
        <w:lastRenderedPageBreak/>
        <w:t>ронасоса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LDPB</w:t>
      </w:r>
      <w:r w:rsidRPr="00766D8E">
        <w:rPr>
          <w:rFonts w:ascii="Times New Roman" w:hAnsi="Times New Roman" w:hint="eastAsia"/>
          <w:lang w:val="ru-RU"/>
        </w:rPr>
        <w:t xml:space="preserve"> - 2 - 15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380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210</w:t>
      </w:r>
      <w:r w:rsidRPr="00766D8E">
        <w:rPr>
          <w:rFonts w:ascii="Times New Roman" w:hAnsi="Times New Roman" w:hint="eastAsia"/>
          <w:lang w:val="ru-RU"/>
        </w:rPr>
        <w:t>Вт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охлаждающего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бака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трубок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охлаждающей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жидкости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армированных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пластиковых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шлангов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</w:t>
      </w:r>
      <w:r w:rsidRPr="00766D8E">
        <w:rPr>
          <w:rFonts w:ascii="Times New Roman" w:hAnsi="Times New Roman" w:hint="eastAsia"/>
          <w:lang w:val="ru-RU"/>
        </w:rPr>
        <w:t>.</w:t>
      </w:r>
      <w:r w:rsidRPr="00766D8E">
        <w:rPr>
          <w:rFonts w:ascii="Times New Roman" w:hAnsi="Times New Roman" w:hint="eastAsia"/>
          <w:lang w:val="ru-RU"/>
        </w:rPr>
        <w:t>д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Охлаждающий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хранить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охлаждающую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жидкость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циклического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>.</w:t>
      </w:r>
    </w:p>
    <w:p w14:paraId="4A817081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Смазка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делится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Один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них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смазка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редуктора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главного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вала</w:t>
      </w:r>
      <w:r w:rsidRPr="00766D8E">
        <w:rPr>
          <w:rFonts w:ascii="Times New Roman" w:hAnsi="Times New Roman" w:hint="eastAsia"/>
          <w:lang w:val="ru-RU"/>
        </w:rPr>
        <w:t xml:space="preserve">; </w:t>
      </w:r>
      <w:r w:rsidRPr="00766D8E">
        <w:rPr>
          <w:rFonts w:ascii="Times New Roman" w:hAnsi="Times New Roman" w:hint="eastAsia"/>
          <w:lang w:val="ru-RU"/>
        </w:rPr>
        <w:t>Другой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–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головки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–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втягивающего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механизма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поддона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ходового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винта</w:t>
      </w:r>
      <w:r w:rsidRPr="00766D8E">
        <w:rPr>
          <w:rFonts w:ascii="Times New Roman" w:hAnsi="Times New Roman" w:hint="eastAsia"/>
          <w:lang w:val="ru-RU"/>
        </w:rPr>
        <w:t>.</w:t>
      </w:r>
    </w:p>
    <w:p w14:paraId="62C5D569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Смазка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редуктора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главным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валом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зависит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вращающихся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шестерен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внутри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коробки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Смазочное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разбрызгивается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распыляется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мелкие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капли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капель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переносится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парам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формирования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автоматической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смазки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передней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коробки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имеется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смотровое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окошко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маслом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Обратите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внимание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высоту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располо</w:t>
      </w:r>
      <w:r w:rsidRPr="00766D8E">
        <w:rPr>
          <w:rFonts w:ascii="Times New Roman" w:hAnsi="Times New Roman" w:hint="eastAsia"/>
          <w:lang w:val="ru-RU"/>
        </w:rPr>
        <w:lastRenderedPageBreak/>
        <w:t>жения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масла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заправки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правило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целесообразно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заливать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двух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третей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смотрового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стекла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масла</w:t>
      </w:r>
      <w:r w:rsidRPr="00766D8E">
        <w:rPr>
          <w:rFonts w:ascii="Times New Roman" w:hAnsi="Times New Roman" w:hint="eastAsia"/>
          <w:lang w:val="ru-RU"/>
        </w:rPr>
        <w:t>.</w:t>
      </w:r>
    </w:p>
    <w:p w14:paraId="5A990119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Смазка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других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компонентов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состоит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смазочного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насоса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масляного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трубопровода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транспортировки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распределителя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количества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соединения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трубы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концевого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соединения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</w:t>
      </w:r>
      <w:r w:rsidRPr="00766D8E">
        <w:rPr>
          <w:rFonts w:ascii="Times New Roman" w:hAnsi="Times New Roman" w:hint="eastAsia"/>
          <w:lang w:val="ru-RU"/>
        </w:rPr>
        <w:t>.</w:t>
      </w:r>
      <w:r w:rsidRPr="00766D8E">
        <w:rPr>
          <w:rFonts w:ascii="Times New Roman" w:hAnsi="Times New Roman" w:hint="eastAsia"/>
          <w:lang w:val="ru-RU"/>
        </w:rPr>
        <w:t>д</w:t>
      </w:r>
      <w:r w:rsidRPr="00766D8E">
        <w:rPr>
          <w:rFonts w:ascii="Times New Roman" w:hAnsi="Times New Roman" w:hint="eastAsia"/>
          <w:lang w:val="ru-RU"/>
        </w:rPr>
        <w:t xml:space="preserve">.,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также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осуществляется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принудительная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смазка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Смазочное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этапа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первых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после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фильтрующая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сетка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масляном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баке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производит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грубую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фильтрацию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проходит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вторую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ступень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через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тонкой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очистки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XZU</w:t>
      </w:r>
      <w:r w:rsidRPr="00766D8E">
        <w:rPr>
          <w:rFonts w:ascii="Times New Roman" w:hAnsi="Times New Roman" w:hint="eastAsia"/>
          <w:lang w:val="ru-RU"/>
        </w:rPr>
        <w:t xml:space="preserve"> - </w:t>
      </w:r>
      <w:r>
        <w:rPr>
          <w:rFonts w:ascii="Times New Roman" w:hAnsi="Times New Roman" w:hint="eastAsia"/>
        </w:rPr>
        <w:t>A</w:t>
      </w:r>
      <w:r w:rsidRPr="00766D8E">
        <w:rPr>
          <w:rFonts w:ascii="Times New Roman" w:hAnsi="Times New Roman" w:hint="eastAsia"/>
          <w:lang w:val="ru-RU"/>
        </w:rPr>
        <w:t>25*10</w:t>
      </w:r>
      <w:r>
        <w:rPr>
          <w:rFonts w:ascii="Times New Roman" w:hAnsi="Times New Roman" w:hint="eastAsia"/>
        </w:rPr>
        <w:t>QL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Точность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составляет</w:t>
      </w:r>
      <w:r w:rsidRPr="00766D8E">
        <w:rPr>
          <w:rFonts w:ascii="Times New Roman" w:hAnsi="Times New Roman" w:hint="eastAsia"/>
          <w:lang w:val="ru-RU"/>
        </w:rPr>
        <w:t xml:space="preserve"> 10 </w:t>
      </w:r>
      <w:r w:rsidRPr="00766D8E">
        <w:rPr>
          <w:rFonts w:ascii="Times New Roman" w:hAnsi="Times New Roman" w:hint="eastAsia"/>
          <w:lang w:val="ru-RU"/>
        </w:rPr>
        <w:t>мкм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количество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ячеек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фильтрующего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экрана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–</w:t>
      </w:r>
      <w:r w:rsidRPr="00766D8E">
        <w:rPr>
          <w:rFonts w:ascii="Times New Roman" w:hAnsi="Times New Roman" w:hint="eastAsia"/>
          <w:lang w:val="ru-RU"/>
        </w:rPr>
        <w:t xml:space="preserve"> 1600. </w:t>
      </w:r>
      <w:r w:rsidRPr="00766D8E">
        <w:rPr>
          <w:rFonts w:ascii="Times New Roman" w:hAnsi="Times New Roman" w:hint="eastAsia"/>
          <w:lang w:val="ru-RU"/>
        </w:rPr>
        <w:t>Затем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циклоидальный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насос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BXB</w:t>
      </w:r>
      <w:r w:rsidRPr="00766D8E">
        <w:rPr>
          <w:rFonts w:ascii="Times New Roman" w:hAnsi="Times New Roman" w:hint="eastAsia"/>
          <w:lang w:val="ru-RU"/>
        </w:rPr>
        <w:t xml:space="preserve"> - 1.5, </w:t>
      </w:r>
      <w:r w:rsidRPr="00766D8E">
        <w:rPr>
          <w:rFonts w:ascii="Times New Roman" w:hAnsi="Times New Roman" w:hint="eastAsia"/>
          <w:lang w:val="ru-RU"/>
        </w:rPr>
        <w:t>приводимый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действие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трехфазным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двигателем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JW</w:t>
      </w:r>
      <w:r w:rsidRPr="00766D8E">
        <w:rPr>
          <w:rFonts w:ascii="Times New Roman" w:hAnsi="Times New Roman" w:hint="eastAsia"/>
          <w:lang w:val="ru-RU"/>
        </w:rPr>
        <w:t xml:space="preserve">5624, </w:t>
      </w:r>
      <w:r w:rsidRPr="00766D8E">
        <w:rPr>
          <w:rFonts w:ascii="Times New Roman" w:hAnsi="Times New Roman" w:hint="eastAsia"/>
          <w:lang w:val="ru-RU"/>
        </w:rPr>
        <w:t>подает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смазочное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</w:t>
      </w:r>
      <w:r w:rsidRPr="00766D8E">
        <w:rPr>
          <w:rFonts w:ascii="Times New Roman" w:hAnsi="Times New Roman" w:hint="eastAsia"/>
          <w:lang w:val="ru-RU"/>
        </w:rPr>
        <w:lastRenderedPageBreak/>
        <w:t>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распределитель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наконец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смазывает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каждую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пару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трения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3ACC01C3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нормальных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условиях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смазочный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насос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масляный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фильтр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регулярно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чистить</w:t>
      </w:r>
      <w:r w:rsidRPr="00766D8E">
        <w:rPr>
          <w:rFonts w:ascii="Times New Roman" w:hAnsi="Times New Roman" w:hint="eastAsia"/>
          <w:lang w:val="ru-RU"/>
        </w:rPr>
        <w:t xml:space="preserve"> (</w:t>
      </w:r>
      <w:r w:rsidRPr="00766D8E">
        <w:rPr>
          <w:rFonts w:ascii="Times New Roman" w:hAnsi="Times New Roman" w:hint="eastAsia"/>
          <w:lang w:val="ru-RU"/>
        </w:rPr>
        <w:t>один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месяца</w:t>
      </w:r>
      <w:r w:rsidRPr="00766D8E">
        <w:rPr>
          <w:rFonts w:ascii="Times New Roman" w:hAnsi="Times New Roman" w:hint="eastAsia"/>
          <w:lang w:val="ru-RU"/>
        </w:rPr>
        <w:t>).</w:t>
      </w:r>
    </w:p>
    <w:p w14:paraId="3F6C5BF9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Этот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один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же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масляный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охлаждения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смазки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Охлаждающее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смазочное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циклично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- </w:t>
      </w:r>
      <w:r w:rsidRPr="00766D8E">
        <w:rPr>
          <w:rFonts w:ascii="Times New Roman" w:hAnsi="Times New Roman" w:hint="eastAsia"/>
          <w:lang w:val="ru-RU"/>
        </w:rPr>
        <w:t>инструмента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рекомендуется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смазочное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No</w:t>
      </w:r>
      <w:r w:rsidRPr="00766D8E">
        <w:rPr>
          <w:rFonts w:ascii="Times New Roman" w:hAnsi="Times New Roman" w:hint="eastAsia"/>
          <w:lang w:val="ru-RU"/>
        </w:rPr>
        <w:t xml:space="preserve"> 20 </w:t>
      </w:r>
      <w:r w:rsidRPr="00766D8E">
        <w:rPr>
          <w:rFonts w:ascii="Times New Roman" w:hAnsi="Times New Roman" w:hint="eastAsia"/>
          <w:lang w:val="ru-RU"/>
        </w:rPr>
        <w:t>или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No</w:t>
      </w:r>
      <w:r w:rsidRPr="00766D8E">
        <w:rPr>
          <w:rFonts w:ascii="Times New Roman" w:hAnsi="Times New Roman" w:hint="eastAsia"/>
          <w:lang w:val="ru-RU"/>
        </w:rPr>
        <w:t xml:space="preserve"> 30. </w:t>
      </w:r>
      <w:r w:rsidRPr="00766D8E">
        <w:rPr>
          <w:rFonts w:ascii="Times New Roman" w:hAnsi="Times New Roman" w:hint="eastAsia"/>
          <w:lang w:val="ru-RU"/>
        </w:rPr>
        <w:t>Масло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>
        <w:rPr>
          <w:rFonts w:ascii="Times New Roman" w:hAnsi="Times New Roman" w:hint="eastAsia"/>
        </w:rPr>
        <w:t>No</w:t>
      </w:r>
      <w:r w:rsidRPr="00766D8E">
        <w:rPr>
          <w:rFonts w:ascii="Times New Roman" w:hAnsi="Times New Roman" w:hint="eastAsia"/>
          <w:lang w:val="ru-RU"/>
        </w:rPr>
        <w:t xml:space="preserve"> 46 </w:t>
      </w:r>
      <w:r w:rsidRPr="00766D8E">
        <w:rPr>
          <w:rFonts w:ascii="Times New Roman" w:hAnsi="Times New Roman" w:hint="eastAsia"/>
          <w:lang w:val="ru-RU"/>
        </w:rPr>
        <w:t>рекомендуется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поворотного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стола</w:t>
      </w:r>
      <w:r w:rsidRPr="00766D8E">
        <w:rPr>
          <w:rFonts w:ascii="Times New Roman" w:hAnsi="Times New Roman" w:hint="eastAsia"/>
          <w:lang w:val="ru-RU"/>
        </w:rPr>
        <w:t>.</w:t>
      </w:r>
    </w:p>
    <w:p w14:paraId="3B1139E5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После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завершения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необходимо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удалить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стружку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все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открытые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протереть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предотвращения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ржавчины</w:t>
      </w:r>
      <w:r w:rsidRPr="00766D8E">
        <w:rPr>
          <w:rFonts w:ascii="Times New Roman" w:hAnsi="Times New Roman" w:hint="eastAsia"/>
          <w:lang w:val="ru-RU"/>
        </w:rPr>
        <w:t>.</w:t>
      </w:r>
    </w:p>
    <w:p w14:paraId="1EE6E940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2"/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 xml:space="preserve">4.4 </w:t>
      </w:r>
      <w:r w:rsidRPr="00766D8E">
        <w:rPr>
          <w:rFonts w:ascii="Times New Roman" w:hAnsi="Times New Roman" w:hint="eastAsia"/>
          <w:b/>
          <w:bCs/>
          <w:lang w:val="ru-RU"/>
        </w:rPr>
        <w:t>Выбор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зубодолбежных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фрез</w:t>
      </w:r>
    </w:p>
    <w:p w14:paraId="1B8EF4AC" w14:textId="0CF38875" w:rsidR="0088248F" w:rsidRPr="00766D8E" w:rsidRDefault="00020D04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7A1653A1" wp14:editId="7736D0C2">
            <wp:simplePos x="0" y="0"/>
            <wp:positionH relativeFrom="column">
              <wp:posOffset>2416175</wp:posOffset>
            </wp:positionH>
            <wp:positionV relativeFrom="paragraph">
              <wp:posOffset>551180</wp:posOffset>
            </wp:positionV>
            <wp:extent cx="3253740" cy="2829560"/>
            <wp:effectExtent l="0" t="0" r="0" b="0"/>
            <wp:wrapSquare wrapText="bothSides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48F" w:rsidRPr="00766D8E">
        <w:rPr>
          <w:rFonts w:ascii="Times New Roman" w:hAnsi="Times New Roman" w:hint="eastAsia"/>
          <w:lang w:val="ru-RU"/>
        </w:rPr>
        <w:t xml:space="preserve">  </w:t>
      </w:r>
      <w:r w:rsidR="0088248F" w:rsidRPr="00766D8E">
        <w:rPr>
          <w:rFonts w:ascii="Times New Roman" w:hAnsi="Times New Roman" w:hint="eastAsia"/>
          <w:lang w:val="ru-RU"/>
        </w:rPr>
        <w:t>Зубодолбляющие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зависимости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от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формы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можно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разделить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на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четыре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типа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а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именно</w:t>
      </w:r>
      <w:r w:rsidR="0088248F" w:rsidRPr="00766D8E">
        <w:rPr>
          <w:rFonts w:ascii="Times New Roman" w:hAnsi="Times New Roman" w:hint="eastAsia"/>
          <w:lang w:val="ru-RU"/>
        </w:rPr>
        <w:t xml:space="preserve">: </w:t>
      </w:r>
      <w:r w:rsidR="0088248F" w:rsidRPr="00766D8E">
        <w:rPr>
          <w:rFonts w:ascii="Times New Roman" w:hAnsi="Times New Roman" w:hint="eastAsia"/>
          <w:lang w:val="ru-RU"/>
        </w:rPr>
        <w:t>дисковые</w:t>
      </w:r>
      <w:r w:rsidR="0088248F" w:rsidRPr="00766D8E">
        <w:rPr>
          <w:rFonts w:ascii="Times New Roman" w:hAnsi="Times New Roman" w:hint="eastAsia"/>
          <w:lang w:val="ru-RU"/>
        </w:rPr>
        <w:t xml:space="preserve"> - </w:t>
      </w:r>
      <w:r w:rsidR="0088248F" w:rsidRPr="00766D8E">
        <w:rPr>
          <w:rFonts w:ascii="Times New Roman" w:hAnsi="Times New Roman" w:hint="eastAsia"/>
          <w:lang w:val="ru-RU"/>
        </w:rPr>
        <w:t>образные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чашеобразные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цилиндрические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конические</w:t>
      </w:r>
      <w:r w:rsidR="0088248F" w:rsidRPr="00766D8E">
        <w:rPr>
          <w:rFonts w:ascii="Times New Roman" w:hAnsi="Times New Roman" w:hint="eastAsia"/>
          <w:lang w:val="ru-RU"/>
        </w:rPr>
        <w:t xml:space="preserve"> - </w:t>
      </w:r>
      <w:r w:rsidR="0088248F" w:rsidRPr="00766D8E">
        <w:rPr>
          <w:rFonts w:ascii="Times New Roman" w:hAnsi="Times New Roman" w:hint="eastAsia"/>
          <w:lang w:val="ru-RU"/>
        </w:rPr>
        <w:t>хвостовые</w:t>
      </w:r>
      <w:r w:rsidR="0088248F" w:rsidRPr="00766D8E">
        <w:rPr>
          <w:rFonts w:ascii="Times New Roman" w:hAnsi="Times New Roman" w:hint="eastAsia"/>
          <w:lang w:val="ru-RU"/>
        </w:rPr>
        <w:t xml:space="preserve">. </w:t>
      </w:r>
      <w:r w:rsidR="0088248F" w:rsidRPr="00766D8E">
        <w:rPr>
          <w:rFonts w:ascii="Times New Roman" w:hAnsi="Times New Roman" w:hint="eastAsia"/>
          <w:lang w:val="ru-RU"/>
        </w:rPr>
        <w:t>Дисковые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зубофрезерные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основном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используются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для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обработки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прямозубых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внутренним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внешним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зацеплением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косозубых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типа</w:t>
      </w:r>
      <w:r w:rsidR="0088248F" w:rsidRPr="00766D8E">
        <w:rPr>
          <w:rFonts w:ascii="Times New Roman" w:hAnsi="Times New Roman" w:hint="eastAsia"/>
          <w:lang w:val="ru-RU"/>
        </w:rPr>
        <w:t xml:space="preserve"> «</w:t>
      </w:r>
      <w:r w:rsidR="0088248F" w:rsidRPr="00766D8E">
        <w:rPr>
          <w:rFonts w:ascii="Times New Roman" w:hAnsi="Times New Roman" w:hint="eastAsia"/>
          <w:lang w:val="ru-RU"/>
        </w:rPr>
        <w:t>елочка</w:t>
      </w:r>
      <w:r w:rsidR="0088248F" w:rsidRPr="00766D8E">
        <w:rPr>
          <w:rFonts w:ascii="Times New Roman" w:hAnsi="Times New Roman" w:hint="eastAsia"/>
          <w:lang w:val="ru-RU"/>
        </w:rPr>
        <w:t xml:space="preserve">». </w:t>
      </w:r>
      <w:r w:rsidR="0088248F" w:rsidRPr="00766D8E">
        <w:rPr>
          <w:rFonts w:ascii="Times New Roman" w:hAnsi="Times New Roman" w:hint="eastAsia"/>
          <w:lang w:val="ru-RU"/>
        </w:rPr>
        <w:t>Чашеобразные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зубодолбляющие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основном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используются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для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обработки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прямых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заплечиками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многоступенчатых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внутренних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внешних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. </w:t>
      </w:r>
      <w:r w:rsidR="0088248F" w:rsidRPr="00766D8E">
        <w:rPr>
          <w:rFonts w:ascii="Times New Roman" w:hAnsi="Times New Roman" w:hint="eastAsia"/>
          <w:lang w:val="ru-RU"/>
        </w:rPr>
        <w:t>Отличие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от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дисковых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зубоформительных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заключается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том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что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гайка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используемая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для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заж</w:t>
      </w:r>
      <w:r w:rsidR="0088248F" w:rsidRPr="00766D8E">
        <w:rPr>
          <w:rFonts w:ascii="Times New Roman" w:hAnsi="Times New Roman" w:hint="eastAsia"/>
          <w:lang w:val="ru-RU"/>
        </w:rPr>
        <w:lastRenderedPageBreak/>
        <w:t>има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во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время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работы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может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быть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размещена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внутри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корпуса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чашеобразной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поэтому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она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не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будет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мешать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процессу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механической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обработки</w:t>
      </w:r>
      <w:r w:rsidR="0088248F" w:rsidRPr="00766D8E">
        <w:rPr>
          <w:rFonts w:ascii="Times New Roman" w:hAnsi="Times New Roman" w:hint="eastAsia"/>
          <w:lang w:val="ru-RU"/>
        </w:rPr>
        <w:t xml:space="preserve">. </w:t>
      </w:r>
      <w:r w:rsidR="0088248F" w:rsidRPr="00766D8E">
        <w:rPr>
          <w:rFonts w:ascii="Times New Roman" w:hAnsi="Times New Roman" w:hint="eastAsia"/>
          <w:lang w:val="ru-RU"/>
        </w:rPr>
        <w:t>Цилиндрические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зубодолбежные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используются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для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обработки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внутренних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наружных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небольшими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модулями</w:t>
      </w:r>
      <w:r w:rsidR="0088248F" w:rsidRPr="00766D8E">
        <w:rPr>
          <w:rFonts w:ascii="Times New Roman" w:hAnsi="Times New Roman" w:hint="eastAsia"/>
          <w:lang w:val="ru-RU"/>
        </w:rPr>
        <w:t xml:space="preserve">,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они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плотно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прикручиваются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главному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валу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зубодоотливого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станка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через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внутренние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отверстия</w:t>
      </w:r>
      <w:r w:rsidR="0088248F" w:rsidRPr="00766D8E">
        <w:rPr>
          <w:rFonts w:ascii="Times New Roman" w:hAnsi="Times New Roman" w:hint="eastAsia"/>
          <w:lang w:val="ru-RU"/>
        </w:rPr>
        <w:t xml:space="preserve">. </w:t>
      </w:r>
      <w:r w:rsidR="0088248F" w:rsidRPr="00766D8E">
        <w:rPr>
          <w:rFonts w:ascii="Times New Roman" w:hAnsi="Times New Roman" w:hint="eastAsia"/>
          <w:lang w:val="ru-RU"/>
        </w:rPr>
        <w:t>Конические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зубодолбежные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хвостовиком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основном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используются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для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обработки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прямозубых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внутренним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зацеплением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косозубых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. </w:t>
      </w:r>
      <w:r w:rsidR="0088248F" w:rsidRPr="00766D8E">
        <w:rPr>
          <w:rFonts w:ascii="Times New Roman" w:hAnsi="Times New Roman" w:hint="eastAsia"/>
          <w:lang w:val="ru-RU"/>
        </w:rPr>
        <w:t>При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обработке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косозубых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зубчатых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колес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с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наружным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внутренним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зацеплением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и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шестерен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типа</w:t>
      </w:r>
      <w:r w:rsidR="0088248F" w:rsidRPr="00766D8E">
        <w:rPr>
          <w:rFonts w:ascii="Times New Roman" w:hAnsi="Times New Roman" w:hint="eastAsia"/>
          <w:lang w:val="ru-RU"/>
        </w:rPr>
        <w:t xml:space="preserve"> «</w:t>
      </w:r>
      <w:r w:rsidR="0088248F" w:rsidRPr="00766D8E">
        <w:rPr>
          <w:rFonts w:ascii="Times New Roman" w:hAnsi="Times New Roman" w:hint="eastAsia"/>
          <w:lang w:val="ru-RU"/>
        </w:rPr>
        <w:t>елочка</w:t>
      </w:r>
      <w:r w:rsidR="0088248F" w:rsidRPr="00766D8E">
        <w:rPr>
          <w:rFonts w:ascii="Times New Roman" w:hAnsi="Times New Roman" w:hint="eastAsia"/>
          <w:lang w:val="ru-RU"/>
        </w:rPr>
        <w:t xml:space="preserve">» </w:t>
      </w:r>
      <w:r w:rsidR="0088248F" w:rsidRPr="00766D8E">
        <w:rPr>
          <w:rFonts w:ascii="Times New Roman" w:hAnsi="Times New Roman" w:hint="eastAsia"/>
          <w:lang w:val="ru-RU"/>
        </w:rPr>
        <w:t>требуются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косозубо</w:t>
      </w:r>
      <w:r w:rsidR="0088248F" w:rsidRPr="00766D8E">
        <w:rPr>
          <w:rFonts w:ascii="Times New Roman" w:hAnsi="Times New Roman" w:hint="eastAsia"/>
          <w:lang w:val="ru-RU"/>
        </w:rPr>
        <w:t>-</w:t>
      </w:r>
      <w:r w:rsidR="0088248F" w:rsidRPr="00766D8E">
        <w:rPr>
          <w:rFonts w:ascii="Times New Roman" w:hAnsi="Times New Roman" w:hint="eastAsia"/>
          <w:lang w:val="ru-RU"/>
        </w:rPr>
        <w:t>зубодолбляющие</w:t>
      </w:r>
      <w:r w:rsidR="0088248F" w:rsidRPr="00766D8E">
        <w:rPr>
          <w:rFonts w:ascii="Times New Roman" w:hAnsi="Times New Roman" w:hint="eastAsia"/>
          <w:lang w:val="ru-RU"/>
        </w:rPr>
        <w:t xml:space="preserve"> </w:t>
      </w:r>
      <w:r w:rsidR="0088248F" w:rsidRPr="00766D8E">
        <w:rPr>
          <w:rFonts w:ascii="Times New Roman" w:hAnsi="Times New Roman" w:hint="eastAsia"/>
          <w:lang w:val="ru-RU"/>
        </w:rPr>
        <w:t>фрезы</w:t>
      </w:r>
      <w:r w:rsidR="0088248F" w:rsidRPr="00766D8E">
        <w:rPr>
          <w:rFonts w:ascii="Times New Roman" w:hAnsi="Times New Roman" w:hint="eastAsia"/>
          <w:lang w:val="ru-RU"/>
        </w:rPr>
        <w:t xml:space="preserve">. </w:t>
      </w:r>
    </w:p>
    <w:p w14:paraId="564D3BB5" w14:textId="77777777" w:rsidR="0088248F" w:rsidRPr="00766D8E" w:rsidRDefault="0088248F">
      <w:pPr>
        <w:tabs>
          <w:tab w:val="left" w:pos="705"/>
          <w:tab w:val="left" w:pos="3111"/>
        </w:tabs>
        <w:spacing w:line="360" w:lineRule="auto"/>
        <w:ind w:leftChars="-14" w:left="-39" w:firstLineChars="182" w:firstLine="510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Точность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стандартных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зубодолбежных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фрез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делится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класса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соответствии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международным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</w:t>
      </w:r>
      <w:r w:rsidRPr="00766D8E">
        <w:rPr>
          <w:rFonts w:ascii="Times New Roman" w:hAnsi="Times New Roman" w:hint="eastAsia"/>
          <w:lang w:val="ru-RU"/>
        </w:rPr>
        <w:lastRenderedPageBreak/>
        <w:t>ндартом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именно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класс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класс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класс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нормальных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условиях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они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соответственно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используются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обработки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зубчатых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колес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классами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точности</w:t>
      </w:r>
      <w:r w:rsidRPr="00766D8E">
        <w:rPr>
          <w:rFonts w:ascii="Times New Roman" w:hAnsi="Times New Roman" w:hint="eastAsia"/>
          <w:lang w:val="ru-RU"/>
        </w:rPr>
        <w:t xml:space="preserve"> 6, 7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8.</w:t>
      </w:r>
    </w:p>
    <w:p w14:paraId="6BF864B2" w14:textId="74D42B54" w:rsidR="0088248F" w:rsidRDefault="00020D04">
      <w:pPr>
        <w:tabs>
          <w:tab w:val="left" w:pos="705"/>
          <w:tab w:val="left" w:pos="3111"/>
        </w:tabs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5934897" wp14:editId="49A5B316">
            <wp:extent cx="5600700" cy="2314575"/>
            <wp:effectExtent l="0" t="0" r="0" b="0"/>
            <wp:docPr id="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BE79E" w14:textId="77777777" w:rsidR="0088248F" w:rsidRPr="00766D8E" w:rsidRDefault="0088248F">
      <w:pPr>
        <w:jc w:val="center"/>
        <w:rPr>
          <w:rFonts w:ascii="FangSong_GB2312" w:eastAsia="FangSong_GB2312"/>
          <w:b/>
          <w:sz w:val="32"/>
          <w:szCs w:val="32"/>
          <w:lang w:val="ru-RU"/>
        </w:rPr>
      </w:pPr>
      <w:r>
        <w:rPr>
          <w:rFonts w:ascii="FangSong_GB2312" w:eastAsia="FangSong_GB2312" w:hint="eastAsia"/>
          <w:b/>
          <w:sz w:val="32"/>
          <w:szCs w:val="32"/>
        </w:rPr>
        <w:t>V</w:t>
      </w:r>
      <w:r w:rsidRPr="00766D8E">
        <w:rPr>
          <w:rFonts w:ascii="FangSong_GB2312" w:eastAsia="FangSong_GB2312" w:hint="eastAsia"/>
          <w:b/>
          <w:sz w:val="32"/>
          <w:szCs w:val="32"/>
          <w:lang w:val="ru-RU"/>
        </w:rPr>
        <w:t>. Распаковка, подъем и приемка станка и т. Д.</w:t>
      </w:r>
    </w:p>
    <w:p w14:paraId="1C31620E" w14:textId="77777777" w:rsidR="0088248F" w:rsidRPr="00766D8E" w:rsidRDefault="0088248F">
      <w:pPr>
        <w:jc w:val="left"/>
        <w:rPr>
          <w:rFonts w:ascii="FangSong_GB2312" w:eastAsia="FangSong_GB2312"/>
          <w:b/>
          <w:sz w:val="32"/>
          <w:szCs w:val="32"/>
          <w:lang w:val="ru-RU"/>
        </w:rPr>
      </w:pPr>
      <w:r w:rsidRPr="00766D8E">
        <w:rPr>
          <w:rFonts w:ascii="FangSong_GB2312" w:eastAsia="FangSong_GB2312" w:hint="eastAsia"/>
          <w:b/>
          <w:sz w:val="32"/>
          <w:szCs w:val="32"/>
          <w:lang w:val="ru-RU"/>
        </w:rPr>
        <w:t>5.1 Распаковка станка</w:t>
      </w:r>
    </w:p>
    <w:p w14:paraId="2D8B7BC5" w14:textId="77777777" w:rsidR="0088248F" w:rsidRPr="00766D8E" w:rsidRDefault="0088248F">
      <w:pPr>
        <w:jc w:val="left"/>
        <w:rPr>
          <w:rFonts w:ascii="FangSong_GB2312" w:eastAsia="FangSong_GB2312"/>
          <w:bCs/>
          <w:sz w:val="32"/>
          <w:szCs w:val="32"/>
          <w:lang w:val="ru-RU"/>
        </w:rPr>
      </w:pPr>
      <w:r w:rsidRPr="00766D8E">
        <w:rPr>
          <w:rFonts w:ascii="FangSong_GB2312" w:eastAsia="FangSong_GB2312" w:hint="eastAsia"/>
          <w:bCs/>
          <w:sz w:val="32"/>
          <w:szCs w:val="32"/>
          <w:lang w:val="ru-RU"/>
        </w:rPr>
        <w:t>Перед распаковкой сначала проверьте, не повреждена ли упаковочная коробка станка снаружи при транспортировке, а затем с помощью гвоздевых съемников разобрать упаковочную коробку, начиная сверху. После завершения распаковки внимательно проверьте, не был ли ста</w:t>
      </w:r>
      <w:r w:rsidRPr="00766D8E">
        <w:rPr>
          <w:rFonts w:ascii="FangSong_GB2312" w:eastAsia="FangSong_GB2312" w:hint="eastAsia"/>
          <w:bCs/>
          <w:sz w:val="32"/>
          <w:szCs w:val="32"/>
          <w:lang w:val="ru-RU"/>
        </w:rPr>
        <w:lastRenderedPageBreak/>
        <w:t>нок поврежден в процессе погрузочно-разгрузочных работ.</w:t>
      </w:r>
    </w:p>
    <w:p w14:paraId="5B17EF62" w14:textId="28541B9E" w:rsidR="0088248F" w:rsidRPr="00766D8E" w:rsidRDefault="00020D04">
      <w:pPr>
        <w:jc w:val="center"/>
        <w:rPr>
          <w:rFonts w:ascii="Times New Roman" w:hAnsi="Times New Roman"/>
          <w:bCs/>
          <w:lang w:val="ru-RU"/>
        </w:rPr>
      </w:pPr>
      <w:r>
        <w:rPr>
          <w:bCs/>
          <w:noProof/>
        </w:rPr>
        <w:drawing>
          <wp:inline distT="0" distB="0" distL="0" distR="0" wp14:anchorId="3E54A17F" wp14:editId="31691B96">
            <wp:extent cx="4162425" cy="3781425"/>
            <wp:effectExtent l="0" t="0" r="0" b="0"/>
            <wp:docPr id="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88248F" w:rsidRPr="00766D8E">
        <w:rPr>
          <w:rFonts w:ascii="Times New Roman" w:hAnsi="Times New Roman" w:hint="eastAsia"/>
          <w:bCs/>
          <w:lang w:val="ru-RU"/>
        </w:rPr>
        <w:t xml:space="preserve">        </w:t>
      </w:r>
    </w:p>
    <w:p w14:paraId="404772FF" w14:textId="77777777" w:rsidR="0088248F" w:rsidRPr="00766D8E" w:rsidRDefault="0088248F">
      <w:pPr>
        <w:ind w:firstLineChars="192" w:firstLine="538"/>
        <w:jc w:val="center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 w:hint="eastAsia"/>
          <w:bCs/>
          <w:lang w:val="ru-RU"/>
        </w:rPr>
        <w:t>Рисунок</w:t>
      </w:r>
      <w:r w:rsidRPr="00766D8E">
        <w:rPr>
          <w:rFonts w:ascii="Times New Roman" w:hAnsi="Times New Roman" w:hint="eastAsia"/>
          <w:bCs/>
          <w:lang w:val="ru-RU"/>
        </w:rPr>
        <w:t xml:space="preserve"> 3</w:t>
      </w:r>
    </w:p>
    <w:p w14:paraId="101365CC" w14:textId="77777777" w:rsidR="0088248F" w:rsidRPr="00766D8E" w:rsidRDefault="0088248F">
      <w:pPr>
        <w:ind w:firstLineChars="192" w:firstLine="538"/>
        <w:jc w:val="center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 w:hint="eastAsia"/>
          <w:bCs/>
          <w:lang w:val="ru-RU"/>
        </w:rPr>
        <w:t>Способ</w:t>
      </w:r>
      <w:r w:rsidRPr="00766D8E">
        <w:rPr>
          <w:rFonts w:ascii="Times New Roman" w:hAnsi="Times New Roman" w:hint="eastAsia"/>
          <w:bCs/>
          <w:lang w:val="ru-RU"/>
        </w:rPr>
        <w:t xml:space="preserve"> 1: </w:t>
      </w:r>
      <w:r w:rsidRPr="00766D8E">
        <w:rPr>
          <w:rFonts w:ascii="Times New Roman" w:hAnsi="Times New Roman" w:hint="eastAsia"/>
          <w:bCs/>
          <w:lang w:val="ru-RU"/>
        </w:rPr>
        <w:t>Как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показано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на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рисунке</w:t>
      </w:r>
      <w:r w:rsidRPr="00766D8E">
        <w:rPr>
          <w:rFonts w:ascii="Times New Roman" w:hAnsi="Times New Roman" w:hint="eastAsia"/>
          <w:bCs/>
          <w:lang w:val="ru-RU"/>
        </w:rPr>
        <w:t xml:space="preserve"> (</w:t>
      </w:r>
      <w:r w:rsidRPr="00766D8E">
        <w:rPr>
          <w:rFonts w:ascii="Times New Roman" w:hAnsi="Times New Roman" w:hint="eastAsia"/>
          <w:bCs/>
          <w:lang w:val="ru-RU"/>
        </w:rPr>
        <w:t>Рисунок</w:t>
      </w:r>
      <w:r w:rsidRPr="00766D8E">
        <w:rPr>
          <w:rFonts w:ascii="Times New Roman" w:hAnsi="Times New Roman" w:hint="eastAsia"/>
          <w:bCs/>
          <w:lang w:val="ru-RU"/>
        </w:rPr>
        <w:t xml:space="preserve"> 3), </w:t>
      </w:r>
      <w:r w:rsidRPr="00766D8E">
        <w:rPr>
          <w:rFonts w:ascii="Times New Roman" w:hAnsi="Times New Roman" w:hint="eastAsia"/>
          <w:bCs/>
          <w:lang w:val="ru-RU"/>
        </w:rPr>
        <w:t>сначала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подсоедините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подъемные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канаты</w:t>
      </w:r>
      <w:r w:rsidRPr="00766D8E">
        <w:rPr>
          <w:rFonts w:ascii="Times New Roman" w:hAnsi="Times New Roman" w:hint="eastAsia"/>
          <w:bCs/>
          <w:lang w:val="ru-RU"/>
        </w:rPr>
        <w:t xml:space="preserve"> (</w:t>
      </w:r>
      <w:r w:rsidRPr="00766D8E">
        <w:rPr>
          <w:rFonts w:ascii="Times New Roman" w:hAnsi="Times New Roman" w:hint="eastAsia"/>
          <w:bCs/>
          <w:lang w:val="ru-RU"/>
        </w:rPr>
        <w:t>грузоподъемность</w:t>
      </w:r>
      <w:r w:rsidRPr="00766D8E">
        <w:rPr>
          <w:rFonts w:ascii="Times New Roman" w:hAnsi="Times New Roman" w:hint="eastAsia"/>
          <w:bCs/>
          <w:lang w:val="ru-RU"/>
        </w:rPr>
        <w:t xml:space="preserve"> &gt; 3000 </w:t>
      </w:r>
      <w:r w:rsidRPr="00766D8E">
        <w:rPr>
          <w:rFonts w:ascii="Times New Roman" w:hAnsi="Times New Roman" w:hint="eastAsia"/>
          <w:bCs/>
          <w:lang w:val="ru-RU"/>
        </w:rPr>
        <w:t>кг</w:t>
      </w:r>
      <w:r w:rsidRPr="00766D8E">
        <w:rPr>
          <w:rFonts w:ascii="Times New Roman" w:hAnsi="Times New Roman" w:hint="eastAsia"/>
          <w:bCs/>
          <w:lang w:val="ru-RU"/>
        </w:rPr>
        <w:t xml:space="preserve">). </w:t>
      </w:r>
      <w:r w:rsidRPr="00766D8E">
        <w:rPr>
          <w:rFonts w:ascii="Times New Roman" w:hAnsi="Times New Roman" w:hint="eastAsia"/>
          <w:bCs/>
          <w:lang w:val="ru-RU"/>
        </w:rPr>
        <w:t>При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подъеме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станка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обратите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внимание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чтобы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тросы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не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касались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основных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компонентов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таких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как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корпус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раздвижная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дверь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устройство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числового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программного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управления</w:t>
      </w:r>
      <w:r w:rsidRPr="00766D8E">
        <w:rPr>
          <w:rFonts w:ascii="Times New Roman" w:hAnsi="Times New Roman" w:hint="eastAsia"/>
          <w:bCs/>
          <w:lang w:val="ru-RU"/>
        </w:rPr>
        <w:t xml:space="preserve">. </w:t>
      </w:r>
      <w:r w:rsidRPr="00766D8E">
        <w:rPr>
          <w:rFonts w:ascii="Times New Roman" w:hAnsi="Times New Roman" w:hint="eastAsia"/>
          <w:bCs/>
          <w:lang w:val="ru-RU"/>
        </w:rPr>
        <w:t>Мягкие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предметы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следует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размещать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местах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соприкоснове</w:t>
      </w:r>
      <w:r w:rsidRPr="00766D8E">
        <w:rPr>
          <w:rFonts w:ascii="Times New Roman" w:hAnsi="Times New Roman" w:hint="eastAsia"/>
          <w:bCs/>
          <w:lang w:val="ru-RU"/>
        </w:rPr>
        <w:lastRenderedPageBreak/>
        <w:t>ния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окрашенной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поверхностью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чтобы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не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поцарапать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ее</w:t>
      </w:r>
      <w:r w:rsidRPr="00766D8E">
        <w:rPr>
          <w:rFonts w:ascii="Times New Roman" w:hAnsi="Times New Roman" w:hint="eastAsia"/>
          <w:bCs/>
          <w:lang w:val="ru-RU"/>
        </w:rPr>
        <w:t>.</w:t>
      </w:r>
    </w:p>
    <w:p w14:paraId="53350FAF" w14:textId="77777777" w:rsidR="0088248F" w:rsidRPr="00766D8E" w:rsidRDefault="0088248F">
      <w:pPr>
        <w:ind w:firstLineChars="192" w:firstLine="538"/>
        <w:jc w:val="center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 w:hint="eastAsia"/>
          <w:bCs/>
          <w:lang w:val="ru-RU"/>
        </w:rPr>
        <w:t>После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распаковки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станка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помощью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керосина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тщательно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очистите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промойте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поверхности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антикоррозийной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смазкой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но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не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прикасайтесь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к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окрашенным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деталям</w:t>
      </w:r>
      <w:r w:rsidRPr="00766D8E">
        <w:rPr>
          <w:rFonts w:ascii="Times New Roman" w:hAnsi="Times New Roman" w:hint="eastAsia"/>
          <w:bCs/>
          <w:lang w:val="ru-RU"/>
        </w:rPr>
        <w:t xml:space="preserve">. </w:t>
      </w:r>
      <w:r w:rsidRPr="00766D8E">
        <w:rPr>
          <w:rFonts w:ascii="Times New Roman" w:hAnsi="Times New Roman" w:hint="eastAsia"/>
          <w:bCs/>
          <w:lang w:val="ru-RU"/>
        </w:rPr>
        <w:t>Очищенные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поверхности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следует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насухо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протереть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покрыть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чистым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машинным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маслом</w:t>
      </w:r>
      <w:r w:rsidRPr="00766D8E">
        <w:rPr>
          <w:rFonts w:ascii="Times New Roman" w:hAnsi="Times New Roman" w:hint="eastAsia"/>
          <w:bCs/>
          <w:lang w:val="ru-RU"/>
        </w:rPr>
        <w:t>.</w:t>
      </w:r>
    </w:p>
    <w:p w14:paraId="35A79ED7" w14:textId="77777777" w:rsidR="0088248F" w:rsidRPr="00766D8E" w:rsidRDefault="0088248F">
      <w:pPr>
        <w:ind w:firstLineChars="192" w:firstLine="538"/>
        <w:jc w:val="center"/>
        <w:rPr>
          <w:rFonts w:ascii="Times New Roman" w:hAnsi="Times New Roman"/>
          <w:bCs/>
          <w:lang w:val="ru-RU"/>
        </w:rPr>
      </w:pPr>
      <w:r w:rsidRPr="00766D8E">
        <w:rPr>
          <w:rFonts w:ascii="Times New Roman" w:hAnsi="Times New Roman" w:hint="eastAsia"/>
          <w:bCs/>
          <w:lang w:val="ru-RU"/>
        </w:rPr>
        <w:t>Способ</w:t>
      </w:r>
      <w:r w:rsidRPr="00766D8E">
        <w:rPr>
          <w:rFonts w:ascii="Times New Roman" w:hAnsi="Times New Roman" w:hint="eastAsia"/>
          <w:bCs/>
          <w:lang w:val="ru-RU"/>
        </w:rPr>
        <w:t xml:space="preserve"> 2: </w:t>
      </w:r>
      <w:r w:rsidRPr="00766D8E">
        <w:rPr>
          <w:rFonts w:ascii="Times New Roman" w:hAnsi="Times New Roman" w:hint="eastAsia"/>
          <w:bCs/>
          <w:lang w:val="ru-RU"/>
        </w:rPr>
        <w:t>Сначала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осторожно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вставьте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вилки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погрузчика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прямо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основание</w:t>
      </w:r>
      <w:r w:rsidRPr="00766D8E">
        <w:rPr>
          <w:rFonts w:ascii="Times New Roman" w:hAnsi="Times New Roman" w:hint="eastAsia"/>
          <w:bCs/>
          <w:lang w:val="ru-RU"/>
        </w:rPr>
        <w:t xml:space="preserve">. </w:t>
      </w:r>
      <w:r w:rsidRPr="00766D8E">
        <w:rPr>
          <w:rFonts w:ascii="Times New Roman" w:hAnsi="Times New Roman" w:hint="eastAsia"/>
          <w:bCs/>
          <w:lang w:val="ru-RU"/>
        </w:rPr>
        <w:t>В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процессе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вставки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следите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за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тем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чтобы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обе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вилки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вилочного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погрузчика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полностью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проходили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через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всю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базу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затем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осуществляйте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обработку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станка</w:t>
      </w:r>
      <w:r w:rsidRPr="00766D8E">
        <w:rPr>
          <w:rFonts w:ascii="Times New Roman" w:hAnsi="Times New Roman" w:hint="eastAsia"/>
          <w:bCs/>
          <w:lang w:val="ru-RU"/>
        </w:rPr>
        <w:t xml:space="preserve">. </w:t>
      </w:r>
      <w:r w:rsidRPr="00766D8E">
        <w:rPr>
          <w:rFonts w:ascii="Times New Roman" w:hAnsi="Times New Roman" w:hint="eastAsia"/>
          <w:bCs/>
          <w:lang w:val="ru-RU"/>
        </w:rPr>
        <w:t>Грузоподъемность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вилочного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погрузчика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должна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составлять</w:t>
      </w:r>
      <w:r w:rsidRPr="00766D8E">
        <w:rPr>
          <w:rFonts w:ascii="Times New Roman" w:hAnsi="Times New Roman" w:hint="eastAsia"/>
          <w:bCs/>
          <w:lang w:val="ru-RU"/>
        </w:rPr>
        <w:t xml:space="preserve"> &gt; 3000 </w:t>
      </w:r>
      <w:r w:rsidRPr="00766D8E">
        <w:rPr>
          <w:rFonts w:ascii="Times New Roman" w:hAnsi="Times New Roman" w:hint="eastAsia"/>
          <w:bCs/>
          <w:lang w:val="ru-RU"/>
        </w:rPr>
        <w:t>кг</w:t>
      </w:r>
      <w:r w:rsidRPr="00766D8E">
        <w:rPr>
          <w:rFonts w:ascii="Times New Roman" w:hAnsi="Times New Roman" w:hint="eastAsia"/>
          <w:bCs/>
          <w:lang w:val="ru-RU"/>
        </w:rPr>
        <w:t xml:space="preserve">. </w:t>
      </w:r>
      <w:r w:rsidRPr="00766D8E">
        <w:rPr>
          <w:rFonts w:ascii="Times New Roman" w:hAnsi="Times New Roman" w:hint="eastAsia"/>
          <w:bCs/>
          <w:lang w:val="ru-RU"/>
        </w:rPr>
        <w:t>Весь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процесс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должен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выполняться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мягко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медленно</w:t>
      </w:r>
      <w:r w:rsidRPr="00766D8E">
        <w:rPr>
          <w:rFonts w:ascii="Times New Roman" w:hAnsi="Times New Roman" w:hint="eastAsia"/>
          <w:bCs/>
          <w:lang w:val="ru-RU"/>
        </w:rPr>
        <w:t xml:space="preserve">, </w:t>
      </w:r>
      <w:r w:rsidRPr="00766D8E">
        <w:rPr>
          <w:rFonts w:ascii="Times New Roman" w:hAnsi="Times New Roman" w:hint="eastAsia"/>
          <w:bCs/>
          <w:lang w:val="ru-RU"/>
        </w:rPr>
        <w:t>уверенно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аккуратно</w:t>
      </w:r>
      <w:r w:rsidRPr="00766D8E">
        <w:rPr>
          <w:rFonts w:ascii="Times New Roman" w:hAnsi="Times New Roman" w:hint="eastAsia"/>
          <w:bCs/>
          <w:lang w:val="ru-RU"/>
        </w:rPr>
        <w:t xml:space="preserve">. </w:t>
      </w:r>
      <w:r w:rsidRPr="00766D8E">
        <w:rPr>
          <w:rFonts w:ascii="Times New Roman" w:hAnsi="Times New Roman" w:hint="eastAsia"/>
          <w:bCs/>
          <w:lang w:val="ru-RU"/>
        </w:rPr>
        <w:t>Для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погрузки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разгрузки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рекомендуется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использовать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вилочный</w:t>
      </w:r>
      <w:r w:rsidRPr="00766D8E">
        <w:rPr>
          <w:rFonts w:ascii="Times New Roman" w:hAnsi="Times New Roman" w:hint="eastAsia"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Cs/>
          <w:lang w:val="ru-RU"/>
        </w:rPr>
        <w:t>погрузчик</w:t>
      </w:r>
      <w:r w:rsidRPr="00766D8E">
        <w:rPr>
          <w:rFonts w:ascii="Times New Roman" w:hAnsi="Times New Roman" w:hint="eastAsia"/>
          <w:bCs/>
          <w:lang w:val="ru-RU"/>
        </w:rPr>
        <w:t>.</w:t>
      </w:r>
    </w:p>
    <w:p w14:paraId="7A857804" w14:textId="77777777" w:rsidR="0088248F" w:rsidRPr="00766D8E" w:rsidRDefault="0088248F">
      <w:pPr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lastRenderedPageBreak/>
        <w:t xml:space="preserve">5.2 </w:t>
      </w:r>
      <w:r w:rsidRPr="00766D8E">
        <w:rPr>
          <w:rFonts w:ascii="Times New Roman" w:hAnsi="Times New Roman" w:hint="eastAsia"/>
          <w:b/>
          <w:bCs/>
          <w:lang w:val="ru-RU"/>
        </w:rPr>
        <w:t>Установка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станка</w:t>
      </w:r>
    </w:p>
    <w:p w14:paraId="6D5A3074" w14:textId="77777777" w:rsidR="0088248F" w:rsidRPr="00766D8E" w:rsidRDefault="0088248F">
      <w:pPr>
        <w:ind w:firstLineChars="192" w:firstLine="538"/>
        <w:jc w:val="left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устанавливается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бетонный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фундамент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показано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рисунке</w:t>
      </w:r>
      <w:r w:rsidRPr="00766D8E">
        <w:rPr>
          <w:rFonts w:ascii="Times New Roman" w:hAnsi="Times New Roman" w:hint="eastAsia"/>
          <w:lang w:val="ru-RU"/>
        </w:rPr>
        <w:t xml:space="preserve"> 4 (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фундаменте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вырытыми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вокруг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антивибрационными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пазами</w:t>
      </w:r>
      <w:r w:rsidRPr="00766D8E">
        <w:rPr>
          <w:rFonts w:ascii="Times New Roman" w:hAnsi="Times New Roman" w:hint="eastAsia"/>
          <w:lang w:val="ru-RU"/>
        </w:rPr>
        <w:t xml:space="preserve">). </w:t>
      </w:r>
      <w:r w:rsidRPr="00766D8E">
        <w:rPr>
          <w:rFonts w:ascii="Times New Roman" w:hAnsi="Times New Roman" w:hint="eastAsia"/>
          <w:lang w:val="ru-RU"/>
        </w:rPr>
        <w:t>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время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монтажа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необходимо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отрегулировать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станок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естественное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горизонтальное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положение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помощью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указателя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уровня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проверить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поддоне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скорректировать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уровень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установки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затем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затянуть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анкерные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болты</w:t>
      </w:r>
      <w:r w:rsidRPr="00766D8E">
        <w:rPr>
          <w:rFonts w:ascii="Times New Roman" w:hAnsi="Times New Roman" w:hint="eastAsia"/>
          <w:lang w:val="ru-RU"/>
        </w:rPr>
        <w:t>.</w:t>
      </w:r>
    </w:p>
    <w:p w14:paraId="3801CDD9" w14:textId="77777777" w:rsidR="0088248F" w:rsidRPr="00766D8E" w:rsidRDefault="0088248F">
      <w:pPr>
        <w:ind w:firstLineChars="192" w:firstLine="538"/>
        <w:jc w:val="left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Вокруг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должно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быть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оставлено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достаточное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пространство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облегчения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эксплуатации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обслуживания</w:t>
      </w:r>
      <w:r w:rsidRPr="00766D8E">
        <w:rPr>
          <w:rFonts w:ascii="Times New Roman" w:hAnsi="Times New Roman" w:hint="eastAsia"/>
          <w:lang w:val="ru-RU"/>
        </w:rPr>
        <w:t>.</w:t>
      </w:r>
    </w:p>
    <w:p w14:paraId="3842D37A" w14:textId="64A19273" w:rsidR="0088248F" w:rsidRDefault="00020D04">
      <w:pPr>
        <w:ind w:firstLineChars="192" w:firstLine="538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4FC45A68" wp14:editId="40E9CE71">
            <wp:extent cx="4400550" cy="3324225"/>
            <wp:effectExtent l="0" t="0" r="0" b="0"/>
            <wp:docPr id="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6B7BA65" w14:textId="77777777" w:rsidR="0088248F" w:rsidRPr="00766D8E" w:rsidRDefault="0088248F">
      <w:pPr>
        <w:jc w:val="center"/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Рисунок</w:t>
      </w:r>
      <w:r w:rsidRPr="00766D8E">
        <w:rPr>
          <w:rFonts w:ascii="Times New Roman" w:hAnsi="Times New Roman" w:hint="eastAsia"/>
          <w:lang w:val="ru-RU"/>
        </w:rPr>
        <w:t xml:space="preserve"> 4</w:t>
      </w:r>
    </w:p>
    <w:p w14:paraId="0176B50C" w14:textId="77777777" w:rsidR="0088248F" w:rsidRPr="00766D8E" w:rsidRDefault="0088248F">
      <w:pPr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>Примечание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: </w:t>
      </w:r>
      <w:r w:rsidRPr="00766D8E">
        <w:rPr>
          <w:rFonts w:ascii="Times New Roman" w:hAnsi="Times New Roman" w:hint="eastAsia"/>
          <w:b/>
          <w:bCs/>
          <w:lang w:val="ru-RU"/>
        </w:rPr>
        <w:t>Восемь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квадратных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отверстий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предназначены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для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вторичной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заливки</w:t>
      </w:r>
      <w:r w:rsidRPr="00766D8E">
        <w:rPr>
          <w:rFonts w:ascii="Times New Roman" w:hAnsi="Times New Roman" w:hint="eastAsia"/>
          <w:lang w:val="ru-RU"/>
        </w:rPr>
        <w:t>.</w:t>
      </w:r>
    </w:p>
    <w:p w14:paraId="420C46AE" w14:textId="77777777" w:rsidR="0088248F" w:rsidRPr="00766D8E" w:rsidRDefault="0088248F">
      <w:pPr>
        <w:rPr>
          <w:rFonts w:ascii="Times New Roman" w:hAnsi="Times New Roman"/>
          <w:b/>
          <w:bCs/>
          <w:lang w:val="ru-RU"/>
        </w:rPr>
      </w:pPr>
      <w:r w:rsidRPr="00766D8E">
        <w:rPr>
          <w:rFonts w:ascii="Times New Roman" w:hAnsi="Times New Roman" w:hint="eastAsia"/>
          <w:b/>
          <w:bCs/>
          <w:lang w:val="ru-RU"/>
        </w:rPr>
        <w:t xml:space="preserve">5.3 </w:t>
      </w:r>
      <w:r w:rsidRPr="00766D8E">
        <w:rPr>
          <w:rFonts w:ascii="Times New Roman" w:hAnsi="Times New Roman" w:hint="eastAsia"/>
          <w:b/>
          <w:bCs/>
          <w:lang w:val="ru-RU"/>
        </w:rPr>
        <w:t>Тестовый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прогон</w:t>
      </w:r>
      <w:r w:rsidRPr="00766D8E">
        <w:rPr>
          <w:rFonts w:ascii="Times New Roman" w:hAnsi="Times New Roman" w:hint="eastAsia"/>
          <w:b/>
          <w:bCs/>
          <w:lang w:val="ru-RU"/>
        </w:rPr>
        <w:t xml:space="preserve"> </w:t>
      </w:r>
      <w:r w:rsidRPr="00766D8E">
        <w:rPr>
          <w:rFonts w:ascii="Times New Roman" w:hAnsi="Times New Roman" w:hint="eastAsia"/>
          <w:b/>
          <w:bCs/>
          <w:lang w:val="ru-RU"/>
        </w:rPr>
        <w:t>станка</w:t>
      </w:r>
    </w:p>
    <w:p w14:paraId="6C005953" w14:textId="77777777" w:rsidR="0088248F" w:rsidRPr="00766D8E" w:rsidRDefault="0088248F">
      <w:pPr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После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того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как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монтаж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будет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завершен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можно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проводить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тестовый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прогон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Перед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запуском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машины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внесите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смазочный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насос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смазочное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масло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указанной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марки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Затем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проверьте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систему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числового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программного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управления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электрическую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систему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чтобы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предотвратить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несчастные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случаи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вызванные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повреждением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станка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процессе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погрузоч</w:t>
      </w:r>
      <w:r w:rsidRPr="00766D8E">
        <w:rPr>
          <w:rFonts w:ascii="Times New Roman" w:hAnsi="Times New Roman" w:hint="eastAsia"/>
          <w:lang w:val="ru-RU"/>
        </w:rPr>
        <w:lastRenderedPageBreak/>
        <w:t>но</w:t>
      </w:r>
      <w:r w:rsidRPr="00766D8E">
        <w:rPr>
          <w:rFonts w:ascii="Times New Roman" w:hAnsi="Times New Roman" w:hint="eastAsia"/>
          <w:lang w:val="ru-RU"/>
        </w:rPr>
        <w:t>-</w:t>
      </w:r>
      <w:r w:rsidRPr="00766D8E">
        <w:rPr>
          <w:rFonts w:ascii="Times New Roman" w:hAnsi="Times New Roman" w:hint="eastAsia"/>
          <w:lang w:val="ru-RU"/>
        </w:rPr>
        <w:t>разгрузочных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работ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Необходимо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регулярно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проверять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герметичность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ремней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Проводите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регулярное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техническое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обслуживание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блока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управления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системой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удаляйте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пыль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поддерживайте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чистоте</w:t>
      </w:r>
      <w:r w:rsidRPr="00766D8E">
        <w:rPr>
          <w:rFonts w:ascii="Times New Roman" w:hAnsi="Times New Roman" w:hint="eastAsia"/>
          <w:lang w:val="ru-RU"/>
        </w:rPr>
        <w:t>.</w:t>
      </w:r>
    </w:p>
    <w:p w14:paraId="646FC1D5" w14:textId="77777777" w:rsidR="0088248F" w:rsidRPr="00766D8E" w:rsidRDefault="0088248F">
      <w:pPr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После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включения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электропитания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осуществляйте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ручное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управление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автоматическое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управление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очереди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Скорость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шпинделя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следует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постепенно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увеличивать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низкой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частоты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вращения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высокой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для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тестового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пробега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холостом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ходу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Следите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за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звуковыми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вибрационными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условиями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Только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отсутствии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аномальных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явлений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его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пускать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ход</w:t>
      </w:r>
      <w:r w:rsidRPr="00766D8E">
        <w:rPr>
          <w:rFonts w:ascii="Times New Roman" w:hAnsi="Times New Roman" w:hint="eastAsia"/>
          <w:lang w:val="ru-RU"/>
        </w:rPr>
        <w:t>.</w:t>
      </w:r>
    </w:p>
    <w:p w14:paraId="2E6BEBCF" w14:textId="77777777" w:rsidR="0088248F" w:rsidRDefault="0088248F">
      <w:pPr>
        <w:pStyle w:val="2"/>
        <w:widowControl/>
        <w:shd w:val="clear" w:color="auto" w:fill="FFFFFF"/>
        <w:spacing w:line="480" w:lineRule="atLeast"/>
        <w:rPr>
          <w:rFonts w:ascii="Times New Roman" w:hAnsi="Times New Roman" w:hint="default"/>
          <w:kern w:val="2"/>
          <w:sz w:val="28"/>
          <w:szCs w:val="28"/>
        </w:rPr>
      </w:pPr>
      <w:r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</w:rPr>
        <w:t>VI.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、</w:t>
      </w:r>
      <w:r>
        <w:rPr>
          <w:rFonts w:ascii="Times New Roman" w:hAnsi="Times New Roman"/>
          <w:kern w:val="2"/>
          <w:sz w:val="28"/>
          <w:szCs w:val="28"/>
        </w:rPr>
        <w:t>Другие</w:t>
      </w:r>
    </w:p>
    <w:p w14:paraId="7D423F75" w14:textId="77777777" w:rsidR="0088248F" w:rsidRDefault="0088248F">
      <w:pPr>
        <w:pStyle w:val="2"/>
        <w:widowControl/>
        <w:shd w:val="clear" w:color="auto" w:fill="FFFFFF"/>
        <w:spacing w:line="480" w:lineRule="atLeast"/>
        <w:rPr>
          <w:rFonts w:ascii="Times New Roman" w:hAnsi="Times New Roman" w:hint="default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6.1. </w:t>
      </w:r>
      <w:r>
        <w:rPr>
          <w:rFonts w:ascii="Times New Roman" w:hAnsi="Times New Roman"/>
          <w:kern w:val="2"/>
          <w:sz w:val="28"/>
          <w:szCs w:val="28"/>
        </w:rPr>
        <w:t>Упаковочный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лист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7"/>
        <w:gridCol w:w="2862"/>
        <w:gridCol w:w="3145"/>
        <w:gridCol w:w="1335"/>
      </w:tblGrid>
      <w:tr w:rsidR="0088248F" w14:paraId="7F346D93" w14:textId="77777777">
        <w:trPr>
          <w:trHeight w:val="692"/>
        </w:trPr>
        <w:tc>
          <w:tcPr>
            <w:tcW w:w="1507" w:type="dxa"/>
            <w:vAlign w:val="center"/>
          </w:tcPr>
          <w:p w14:paraId="718974D8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Число</w:t>
            </w:r>
          </w:p>
        </w:tc>
        <w:tc>
          <w:tcPr>
            <w:tcW w:w="2862" w:type="dxa"/>
            <w:vAlign w:val="center"/>
          </w:tcPr>
          <w:p w14:paraId="415480B9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Имя</w:t>
            </w:r>
          </w:p>
        </w:tc>
        <w:tc>
          <w:tcPr>
            <w:tcW w:w="3145" w:type="dxa"/>
            <w:vAlign w:val="center"/>
          </w:tcPr>
          <w:p w14:paraId="61DB1598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Модель</w:t>
            </w:r>
          </w:p>
        </w:tc>
        <w:tc>
          <w:tcPr>
            <w:tcW w:w="1335" w:type="dxa"/>
            <w:vAlign w:val="center"/>
          </w:tcPr>
          <w:p w14:paraId="2CD840A3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Число</w:t>
            </w:r>
          </w:p>
        </w:tc>
      </w:tr>
      <w:tr w:rsidR="0088248F" w14:paraId="6C770941" w14:textId="77777777">
        <w:trPr>
          <w:trHeight w:val="692"/>
        </w:trPr>
        <w:tc>
          <w:tcPr>
            <w:tcW w:w="1507" w:type="dxa"/>
            <w:vAlign w:val="center"/>
          </w:tcPr>
          <w:p w14:paraId="195CA1BB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862" w:type="dxa"/>
            <w:vAlign w:val="center"/>
          </w:tcPr>
          <w:p w14:paraId="11B54A32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Квалификационный сертификат </w:t>
            </w:r>
            <w:r>
              <w:rPr>
                <w:rFonts w:hint="eastAsia"/>
              </w:rPr>
              <w:lastRenderedPageBreak/>
              <w:t>продукции</w:t>
            </w:r>
          </w:p>
        </w:tc>
        <w:tc>
          <w:tcPr>
            <w:tcW w:w="3145" w:type="dxa"/>
            <w:vAlign w:val="center"/>
          </w:tcPr>
          <w:p w14:paraId="72EC09AC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 xml:space="preserve">Y5125 </w:t>
            </w:r>
            <w:r>
              <w:rPr>
                <w:rFonts w:ascii="Times New Roman" w:hAnsi="Times New Roman" w:hint="eastAsia"/>
              </w:rPr>
              <w:t>ЧПУ</w:t>
            </w:r>
          </w:p>
        </w:tc>
        <w:tc>
          <w:tcPr>
            <w:tcW w:w="1335" w:type="dxa"/>
            <w:vAlign w:val="center"/>
          </w:tcPr>
          <w:p w14:paraId="643BFD73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88248F" w14:paraId="009ED1FF" w14:textId="77777777">
        <w:trPr>
          <w:trHeight w:val="692"/>
        </w:trPr>
        <w:tc>
          <w:tcPr>
            <w:tcW w:w="1507" w:type="dxa"/>
            <w:vAlign w:val="center"/>
          </w:tcPr>
          <w:p w14:paraId="2DAAF2B5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2862" w:type="dxa"/>
            <w:vAlign w:val="center"/>
          </w:tcPr>
          <w:p w14:paraId="122DD968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Руководство по эксплуатации</w:t>
            </w:r>
          </w:p>
        </w:tc>
        <w:tc>
          <w:tcPr>
            <w:tcW w:w="3145" w:type="dxa"/>
            <w:vAlign w:val="center"/>
          </w:tcPr>
          <w:p w14:paraId="03FA217C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2DE33617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88248F" w14:paraId="13825BCA" w14:textId="77777777">
        <w:trPr>
          <w:trHeight w:val="692"/>
        </w:trPr>
        <w:tc>
          <w:tcPr>
            <w:tcW w:w="1507" w:type="dxa"/>
            <w:vAlign w:val="center"/>
          </w:tcPr>
          <w:p w14:paraId="67EADB9B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2862" w:type="dxa"/>
            <w:vAlign w:val="center"/>
          </w:tcPr>
          <w:p w14:paraId="37F7BD73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Руководство пользователя</w:t>
            </w:r>
          </w:p>
        </w:tc>
        <w:tc>
          <w:tcPr>
            <w:tcW w:w="3145" w:type="dxa"/>
            <w:vAlign w:val="center"/>
          </w:tcPr>
          <w:p w14:paraId="362BB88C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4653AF8C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88248F" w14:paraId="2863DB99" w14:textId="77777777">
        <w:trPr>
          <w:trHeight w:val="692"/>
        </w:trPr>
        <w:tc>
          <w:tcPr>
            <w:tcW w:w="1507" w:type="dxa"/>
            <w:vAlign w:val="center"/>
          </w:tcPr>
          <w:p w14:paraId="0B080444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2862" w:type="dxa"/>
            <w:vAlign w:val="center"/>
          </w:tcPr>
          <w:p w14:paraId="4D985ACD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Упаковочный лист</w:t>
            </w:r>
          </w:p>
        </w:tc>
        <w:tc>
          <w:tcPr>
            <w:tcW w:w="3145" w:type="dxa"/>
            <w:vAlign w:val="center"/>
          </w:tcPr>
          <w:p w14:paraId="68E049DB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Y5125 </w:t>
            </w:r>
            <w:r>
              <w:rPr>
                <w:rFonts w:ascii="Times New Roman" w:hAnsi="Times New Roman" w:hint="eastAsia"/>
              </w:rPr>
              <w:t>ЧПУ</w:t>
            </w:r>
          </w:p>
        </w:tc>
        <w:tc>
          <w:tcPr>
            <w:tcW w:w="1335" w:type="dxa"/>
            <w:vAlign w:val="center"/>
          </w:tcPr>
          <w:p w14:paraId="7F7E3929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88248F" w14:paraId="5A934BA5" w14:textId="77777777">
        <w:trPr>
          <w:trHeight w:val="692"/>
        </w:trPr>
        <w:tc>
          <w:tcPr>
            <w:tcW w:w="1507" w:type="dxa"/>
            <w:vAlign w:val="center"/>
          </w:tcPr>
          <w:p w14:paraId="19EC403F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2862" w:type="dxa"/>
            <w:vAlign w:val="center"/>
          </w:tcPr>
          <w:p w14:paraId="17696531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Рожковый ключ</w:t>
            </w:r>
          </w:p>
        </w:tc>
        <w:tc>
          <w:tcPr>
            <w:tcW w:w="3145" w:type="dxa"/>
            <w:vAlign w:val="center"/>
          </w:tcPr>
          <w:p w14:paraId="415BB409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33</w:t>
            </w:r>
            <w:r>
              <w:rPr>
                <w:rFonts w:ascii="Times New Roman" w:hAnsi="Times New Roman" w:hint="eastAsia"/>
              </w:rPr>
              <w:t>；</w:t>
            </w:r>
          </w:p>
        </w:tc>
        <w:tc>
          <w:tcPr>
            <w:tcW w:w="1335" w:type="dxa"/>
            <w:vAlign w:val="center"/>
          </w:tcPr>
          <w:p w14:paraId="76168FB0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88248F" w14:paraId="4DF5120F" w14:textId="77777777">
        <w:trPr>
          <w:trHeight w:val="692"/>
        </w:trPr>
        <w:tc>
          <w:tcPr>
            <w:tcW w:w="1507" w:type="dxa"/>
            <w:vAlign w:val="center"/>
          </w:tcPr>
          <w:p w14:paraId="5FC9EAC2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2862" w:type="dxa"/>
            <w:vAlign w:val="center"/>
          </w:tcPr>
          <w:p w14:paraId="603FEAF1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Шестигра́нный ключ</w:t>
            </w:r>
          </w:p>
        </w:tc>
        <w:tc>
          <w:tcPr>
            <w:tcW w:w="3145" w:type="dxa"/>
            <w:vAlign w:val="center"/>
          </w:tcPr>
          <w:p w14:paraId="0F2510EC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 w:hint="eastAsia"/>
              </w:rPr>
              <w:t>；</w:t>
            </w:r>
            <w:r>
              <w:rPr>
                <w:rFonts w:ascii="Times New Roman" w:hAnsi="Times New Roman" w:hint="eastAsia"/>
              </w:rPr>
              <w:t>12</w:t>
            </w:r>
            <w:r>
              <w:rPr>
                <w:rFonts w:ascii="Times New Roman" w:hAnsi="Times New Roman" w:hint="eastAsia"/>
              </w:rPr>
              <w:t>；</w:t>
            </w:r>
            <w:r>
              <w:rPr>
                <w:rFonts w:ascii="Times New Roman" w:hAnsi="Times New Roman" w:hint="eastAsia"/>
              </w:rPr>
              <w:t>14</w:t>
            </w:r>
          </w:p>
        </w:tc>
        <w:tc>
          <w:tcPr>
            <w:tcW w:w="1335" w:type="dxa"/>
            <w:vAlign w:val="center"/>
          </w:tcPr>
          <w:p w14:paraId="1C06DA65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88248F" w14:paraId="48289877" w14:textId="77777777">
        <w:trPr>
          <w:trHeight w:val="692"/>
        </w:trPr>
        <w:tc>
          <w:tcPr>
            <w:tcW w:w="1507" w:type="dxa"/>
            <w:vAlign w:val="center"/>
          </w:tcPr>
          <w:p w14:paraId="4DC29A39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2862" w:type="dxa"/>
            <w:vAlign w:val="center"/>
          </w:tcPr>
          <w:p w14:paraId="3DA34F34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Регулировочная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прокладка</w:t>
            </w:r>
          </w:p>
        </w:tc>
        <w:tc>
          <w:tcPr>
            <w:tcW w:w="3145" w:type="dxa"/>
            <w:vAlign w:val="center"/>
          </w:tcPr>
          <w:p w14:paraId="3D225735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69785382" w14:textId="77777777" w:rsidR="0088248F" w:rsidRDefault="008824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</w:p>
        </w:tc>
      </w:tr>
    </w:tbl>
    <w:p w14:paraId="586DD8D5" w14:textId="77777777" w:rsidR="0088248F" w:rsidRDefault="0088248F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6.2 </w:t>
      </w:r>
      <w:r>
        <w:rPr>
          <w:rFonts w:ascii="Times New Roman" w:hAnsi="Times New Roman" w:hint="eastAsia"/>
        </w:rPr>
        <w:t>Распространенные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неисправности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и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устранение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неполадок</w:t>
      </w:r>
    </w:p>
    <w:p w14:paraId="092447C9" w14:textId="77777777" w:rsidR="0088248F" w:rsidRPr="00766D8E" w:rsidRDefault="0088248F">
      <w:pPr>
        <w:rPr>
          <w:rFonts w:ascii="Times New Roman" w:hAnsi="Times New Roman"/>
          <w:lang w:val="ru-RU"/>
        </w:rPr>
      </w:pPr>
      <w:r w:rsidRPr="00766D8E">
        <w:rPr>
          <w:rFonts w:ascii="Times New Roman" w:hAnsi="Times New Roman" w:hint="eastAsia"/>
          <w:lang w:val="ru-RU"/>
        </w:rPr>
        <w:t>Что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касается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распространенных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простых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неисправностей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если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пользователь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является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профессиональным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производителем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он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может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решить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самостоятельно</w:t>
      </w:r>
      <w:r w:rsidRPr="00766D8E">
        <w:rPr>
          <w:rFonts w:ascii="Times New Roman" w:hAnsi="Times New Roman" w:hint="eastAsia"/>
          <w:lang w:val="ru-RU"/>
        </w:rPr>
        <w:t xml:space="preserve">.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случае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возникновения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профессиональных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и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сложных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проблем</w:t>
      </w:r>
      <w:r w:rsidRPr="00766D8E">
        <w:rPr>
          <w:rFonts w:ascii="Times New Roman" w:hAnsi="Times New Roman" w:hint="eastAsia"/>
          <w:lang w:val="ru-RU"/>
        </w:rPr>
        <w:t xml:space="preserve">, </w:t>
      </w:r>
      <w:r w:rsidRPr="00766D8E">
        <w:rPr>
          <w:rFonts w:ascii="Times New Roman" w:hAnsi="Times New Roman" w:hint="eastAsia"/>
          <w:lang w:val="ru-RU"/>
        </w:rPr>
        <w:t>обращайтесь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непосредственно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в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сервисное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обслуживание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нашей</w:t>
      </w:r>
      <w:r w:rsidRPr="00766D8E">
        <w:rPr>
          <w:rFonts w:ascii="Times New Roman" w:hAnsi="Times New Roman" w:hint="eastAsia"/>
          <w:lang w:val="ru-RU"/>
        </w:rPr>
        <w:t xml:space="preserve"> </w:t>
      </w:r>
      <w:r w:rsidRPr="00766D8E">
        <w:rPr>
          <w:rFonts w:ascii="Times New Roman" w:hAnsi="Times New Roman" w:hint="eastAsia"/>
          <w:lang w:val="ru-RU"/>
        </w:rPr>
        <w:t>компании</w:t>
      </w:r>
      <w:r w:rsidRPr="00766D8E">
        <w:rPr>
          <w:rFonts w:ascii="Times New Roman" w:hAnsi="Times New Roman" w:hint="eastAsia"/>
          <w:lang w:val="ru-RU"/>
        </w:rPr>
        <w:t>.</w:t>
      </w:r>
    </w:p>
    <w:p w14:paraId="4FE2ACC8" w14:textId="77777777" w:rsidR="0088248F" w:rsidRPr="00766D8E" w:rsidRDefault="0088248F">
      <w:pPr>
        <w:pStyle w:val="2"/>
        <w:widowControl/>
        <w:shd w:val="clear" w:color="auto" w:fill="FFFFFF"/>
        <w:spacing w:line="480" w:lineRule="atLeast"/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  <w:lang w:val="ru-RU"/>
        </w:rPr>
      </w:pPr>
    </w:p>
    <w:p w14:paraId="460B486D" w14:textId="77777777" w:rsidR="0088248F" w:rsidRPr="00766D8E" w:rsidRDefault="0088248F">
      <w:pPr>
        <w:pStyle w:val="2"/>
        <w:widowControl/>
        <w:shd w:val="clear" w:color="auto" w:fill="FFFFFF"/>
        <w:spacing w:line="480" w:lineRule="atLeast"/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  <w:lang w:val="ru-RU"/>
        </w:rPr>
      </w:pPr>
    </w:p>
    <w:p w14:paraId="39E65A49" w14:textId="77777777" w:rsidR="0088248F" w:rsidRPr="00766D8E" w:rsidRDefault="0088248F">
      <w:pPr>
        <w:pStyle w:val="2"/>
        <w:widowControl/>
        <w:shd w:val="clear" w:color="auto" w:fill="FFFFFF"/>
        <w:spacing w:line="480" w:lineRule="atLeast"/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  <w:lang w:val="ru-RU"/>
        </w:rPr>
      </w:pPr>
    </w:p>
    <w:p w14:paraId="55227072" w14:textId="77777777" w:rsidR="0088248F" w:rsidRPr="00766D8E" w:rsidRDefault="0088248F">
      <w:pPr>
        <w:pStyle w:val="2"/>
        <w:widowControl/>
        <w:shd w:val="clear" w:color="auto" w:fill="FFFFFF"/>
        <w:spacing w:line="480" w:lineRule="atLeast"/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  <w:lang w:val="ru-RU"/>
        </w:rPr>
      </w:pPr>
    </w:p>
    <w:p w14:paraId="25409BA9" w14:textId="77777777" w:rsidR="0088248F" w:rsidRPr="00766D8E" w:rsidRDefault="0088248F">
      <w:pPr>
        <w:pStyle w:val="2"/>
        <w:widowControl/>
        <w:shd w:val="clear" w:color="auto" w:fill="FFFFFF"/>
        <w:spacing w:line="480" w:lineRule="atLeast"/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  <w:lang w:val="ru-RU"/>
        </w:rPr>
      </w:pPr>
    </w:p>
    <w:p w14:paraId="3AA0587E" w14:textId="77777777" w:rsidR="0088248F" w:rsidRPr="00766D8E" w:rsidRDefault="0088248F">
      <w:pPr>
        <w:pStyle w:val="2"/>
        <w:widowControl/>
        <w:shd w:val="clear" w:color="auto" w:fill="FFFFFF"/>
        <w:spacing w:line="480" w:lineRule="atLeast"/>
        <w:rPr>
          <w:rFonts w:ascii="Times New Roman" w:hAnsi="Times New Roman" w:hint="default"/>
          <w:kern w:val="2"/>
          <w:sz w:val="28"/>
          <w:szCs w:val="28"/>
          <w:lang w:val="ru-RU"/>
        </w:rPr>
      </w:pPr>
      <w:r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</w:rPr>
        <w:t>VII</w:t>
      </w:r>
      <w:r w:rsidRPr="00766D8E">
        <w:rPr>
          <w:rFonts w:ascii="Arial" w:eastAsia="Arial" w:hAnsi="Arial" w:cs="Arial" w:hint="default"/>
          <w:color w:val="333333"/>
          <w:sz w:val="28"/>
          <w:szCs w:val="28"/>
          <w:shd w:val="clear" w:color="auto" w:fill="FFFFFF"/>
          <w:lang w:val="ru-RU"/>
        </w:rPr>
        <w:t>.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>Прилагаемый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>изометрический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>чертеж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>головки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r w:rsidRPr="00766D8E">
        <w:rPr>
          <w:rFonts w:ascii="Times New Roman" w:hAnsi="Times New Roman"/>
          <w:kern w:val="2"/>
          <w:sz w:val="28"/>
          <w:szCs w:val="28"/>
          <w:lang w:val="ru-RU"/>
        </w:rPr>
        <w:t>машины</w:t>
      </w:r>
    </w:p>
    <w:p w14:paraId="346FB928" w14:textId="35395D39" w:rsidR="0088248F" w:rsidRDefault="00020D04">
      <w:pPr>
        <w:ind w:left="425" w:hanging="425"/>
        <w:jc w:val="left"/>
      </w:pPr>
      <w:r>
        <w:rPr>
          <w:noProof/>
        </w:rPr>
        <w:drawing>
          <wp:inline distT="0" distB="0" distL="0" distR="0" wp14:anchorId="3ACD1662" wp14:editId="403465FC">
            <wp:extent cx="6172200" cy="4371975"/>
            <wp:effectExtent l="4762" t="0" r="0" b="0"/>
            <wp:docPr id="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1722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D1F1623" w14:textId="77777777" w:rsidR="0088248F" w:rsidRDefault="0088248F"/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2190"/>
        <w:gridCol w:w="2145"/>
        <w:gridCol w:w="1860"/>
        <w:gridCol w:w="1200"/>
        <w:gridCol w:w="1125"/>
      </w:tblGrid>
      <w:tr w:rsidR="0088248F" w:rsidRPr="0088248F" w14:paraId="37D49E25" w14:textId="77777777" w:rsidTr="0088248F">
        <w:trPr>
          <w:trHeight w:val="608"/>
        </w:trPr>
        <w:tc>
          <w:tcPr>
            <w:tcW w:w="981" w:type="dxa"/>
          </w:tcPr>
          <w:p w14:paraId="6CA1180D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lastRenderedPageBreak/>
              <w:t>Порядковый номер</w:t>
            </w:r>
          </w:p>
        </w:tc>
        <w:tc>
          <w:tcPr>
            <w:tcW w:w="2190" w:type="dxa"/>
          </w:tcPr>
          <w:p w14:paraId="7B2494AB" w14:textId="77777777" w:rsidR="0088248F" w:rsidRPr="0088248F" w:rsidRDefault="0088248F" w:rsidP="0088248F">
            <w:pPr>
              <w:ind w:firstLineChars="100" w:firstLine="241"/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 xml:space="preserve"> Код</w:t>
            </w:r>
          </w:p>
        </w:tc>
        <w:tc>
          <w:tcPr>
            <w:tcW w:w="2145" w:type="dxa"/>
          </w:tcPr>
          <w:p w14:paraId="45685E54" w14:textId="77777777" w:rsidR="0088248F" w:rsidRPr="0088248F" w:rsidRDefault="0088248F" w:rsidP="0088248F">
            <w:pPr>
              <w:ind w:firstLineChars="100" w:firstLine="241"/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Имя</w:t>
            </w:r>
          </w:p>
        </w:tc>
        <w:tc>
          <w:tcPr>
            <w:tcW w:w="1860" w:type="dxa"/>
          </w:tcPr>
          <w:p w14:paraId="4FF7A03F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Спецификация</w:t>
            </w:r>
          </w:p>
        </w:tc>
        <w:tc>
          <w:tcPr>
            <w:tcW w:w="1200" w:type="dxa"/>
          </w:tcPr>
          <w:p w14:paraId="69CB61A8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Количество</w:t>
            </w:r>
          </w:p>
        </w:tc>
        <w:tc>
          <w:tcPr>
            <w:tcW w:w="1125" w:type="dxa"/>
          </w:tcPr>
          <w:p w14:paraId="3A6E62E4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Замечания</w:t>
            </w:r>
          </w:p>
        </w:tc>
      </w:tr>
      <w:tr w:rsidR="0088248F" w:rsidRPr="0088248F" w14:paraId="43ABEAB6" w14:textId="77777777" w:rsidTr="0088248F">
        <w:tc>
          <w:tcPr>
            <w:tcW w:w="981" w:type="dxa"/>
          </w:tcPr>
          <w:p w14:paraId="72C3B8B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2190" w:type="dxa"/>
          </w:tcPr>
          <w:p w14:paraId="59917AE6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У5132А-02101А</w:t>
            </w:r>
          </w:p>
        </w:tc>
        <w:tc>
          <w:tcPr>
            <w:tcW w:w="2145" w:type="dxa"/>
          </w:tcPr>
          <w:p w14:paraId="3D24BBA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>
              <w:rPr>
                <w:rFonts w:hint="eastAsia"/>
              </w:rPr>
              <w:t>Навеска грифа</w:t>
            </w:r>
          </w:p>
        </w:tc>
        <w:tc>
          <w:tcPr>
            <w:tcW w:w="1860" w:type="dxa"/>
          </w:tcPr>
          <w:p w14:paraId="45408176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  <w:tc>
          <w:tcPr>
            <w:tcW w:w="1200" w:type="dxa"/>
          </w:tcPr>
          <w:p w14:paraId="56B36CC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3C5FD64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6568ABF" w14:textId="77777777" w:rsidTr="0088248F">
        <w:tc>
          <w:tcPr>
            <w:tcW w:w="981" w:type="dxa"/>
          </w:tcPr>
          <w:p w14:paraId="3558133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2190" w:type="dxa"/>
          </w:tcPr>
          <w:p w14:paraId="0EE53F28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У5132А-02113</w:t>
            </w:r>
          </w:p>
        </w:tc>
        <w:tc>
          <w:tcPr>
            <w:tcW w:w="2145" w:type="dxa"/>
          </w:tcPr>
          <w:p w14:paraId="0BB49AC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Направляющая втулка</w:t>
            </w:r>
          </w:p>
        </w:tc>
        <w:tc>
          <w:tcPr>
            <w:tcW w:w="1860" w:type="dxa"/>
          </w:tcPr>
          <w:p w14:paraId="2AA2957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3A4BDF0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0BB7D441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45C1813" w14:textId="77777777" w:rsidTr="0088248F">
        <w:tc>
          <w:tcPr>
            <w:tcW w:w="981" w:type="dxa"/>
          </w:tcPr>
          <w:p w14:paraId="61157FA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</w:t>
            </w:r>
          </w:p>
        </w:tc>
        <w:tc>
          <w:tcPr>
            <w:tcW w:w="2190" w:type="dxa"/>
          </w:tcPr>
          <w:p w14:paraId="10CF015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У5132А-02401</w:t>
            </w:r>
          </w:p>
        </w:tc>
        <w:tc>
          <w:tcPr>
            <w:tcW w:w="2145" w:type="dxa"/>
          </w:tcPr>
          <w:p w14:paraId="707307A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Войлочное уплотнение</w:t>
            </w:r>
          </w:p>
        </w:tc>
        <w:tc>
          <w:tcPr>
            <w:tcW w:w="1860" w:type="dxa"/>
          </w:tcPr>
          <w:p w14:paraId="07F9491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78х102х9</w:t>
            </w:r>
          </w:p>
        </w:tc>
        <w:tc>
          <w:tcPr>
            <w:tcW w:w="1200" w:type="dxa"/>
          </w:tcPr>
          <w:p w14:paraId="0176C74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4C71421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C85EAD7" w14:textId="77777777" w:rsidTr="0088248F">
        <w:tc>
          <w:tcPr>
            <w:tcW w:w="981" w:type="dxa"/>
          </w:tcPr>
          <w:p w14:paraId="7C1446E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2190" w:type="dxa"/>
          </w:tcPr>
          <w:p w14:paraId="30F1CA8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46F2EA51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7014006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М8х25</w:t>
            </w:r>
          </w:p>
        </w:tc>
        <w:tc>
          <w:tcPr>
            <w:tcW w:w="1200" w:type="dxa"/>
          </w:tcPr>
          <w:p w14:paraId="4A5FC36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25" w:type="dxa"/>
          </w:tcPr>
          <w:p w14:paraId="56D961B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949E986" w14:textId="77777777" w:rsidTr="0088248F">
        <w:trPr>
          <w:trHeight w:val="391"/>
        </w:trPr>
        <w:tc>
          <w:tcPr>
            <w:tcW w:w="981" w:type="dxa"/>
          </w:tcPr>
          <w:p w14:paraId="688F19A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</w:t>
            </w:r>
          </w:p>
        </w:tc>
        <w:tc>
          <w:tcPr>
            <w:tcW w:w="2190" w:type="dxa"/>
          </w:tcPr>
          <w:p w14:paraId="54D772D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GB/T118-2008</w:t>
            </w:r>
          </w:p>
        </w:tc>
        <w:tc>
          <w:tcPr>
            <w:tcW w:w="2145" w:type="dxa"/>
          </w:tcPr>
          <w:p w14:paraId="685D2F71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Конический штифт с внутренней резьбой</w:t>
            </w:r>
          </w:p>
        </w:tc>
        <w:tc>
          <w:tcPr>
            <w:tcW w:w="1860" w:type="dxa"/>
          </w:tcPr>
          <w:p w14:paraId="59F1E8A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8х32</w:t>
            </w:r>
          </w:p>
        </w:tc>
        <w:tc>
          <w:tcPr>
            <w:tcW w:w="1200" w:type="dxa"/>
          </w:tcPr>
          <w:p w14:paraId="3076358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41EFD84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</w:tr>
      <w:tr w:rsidR="0088248F" w:rsidRPr="0088248F" w14:paraId="68090265" w14:textId="77777777" w:rsidTr="0088248F">
        <w:tc>
          <w:tcPr>
            <w:tcW w:w="981" w:type="dxa"/>
          </w:tcPr>
          <w:p w14:paraId="1390949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6</w:t>
            </w:r>
          </w:p>
        </w:tc>
        <w:tc>
          <w:tcPr>
            <w:tcW w:w="2190" w:type="dxa"/>
          </w:tcPr>
          <w:p w14:paraId="2CA0652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20565BC5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2C0B680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10х45</w:t>
            </w:r>
          </w:p>
        </w:tc>
        <w:tc>
          <w:tcPr>
            <w:tcW w:w="1200" w:type="dxa"/>
          </w:tcPr>
          <w:p w14:paraId="4CA3087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2587DBD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8D97DB7" w14:textId="77777777" w:rsidTr="0088248F">
        <w:tc>
          <w:tcPr>
            <w:tcW w:w="981" w:type="dxa"/>
          </w:tcPr>
          <w:p w14:paraId="3CADC73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7</w:t>
            </w:r>
          </w:p>
        </w:tc>
        <w:tc>
          <w:tcPr>
            <w:tcW w:w="2190" w:type="dxa"/>
          </w:tcPr>
          <w:p w14:paraId="71C1543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20C98346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6DBDE97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М10х25</w:t>
            </w:r>
          </w:p>
        </w:tc>
        <w:tc>
          <w:tcPr>
            <w:tcW w:w="1200" w:type="dxa"/>
          </w:tcPr>
          <w:p w14:paraId="29B2A70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45BE193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893EF36" w14:textId="77777777" w:rsidTr="0088248F">
        <w:tc>
          <w:tcPr>
            <w:tcW w:w="981" w:type="dxa"/>
          </w:tcPr>
          <w:p w14:paraId="3AB8943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8</w:t>
            </w:r>
          </w:p>
        </w:tc>
        <w:tc>
          <w:tcPr>
            <w:tcW w:w="2190" w:type="dxa"/>
          </w:tcPr>
          <w:p w14:paraId="561A1D47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</w:t>
            </w: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lastRenderedPageBreak/>
              <w:t>02108</w:t>
            </w:r>
          </w:p>
        </w:tc>
        <w:tc>
          <w:tcPr>
            <w:tcW w:w="2145" w:type="dxa"/>
          </w:tcPr>
          <w:p w14:paraId="42E201D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lastRenderedPageBreak/>
              <w:t>Инструмент - в</w:t>
            </w:r>
            <w:r>
              <w:rPr>
                <w:rFonts w:hint="eastAsia"/>
              </w:rPr>
              <w:lastRenderedPageBreak/>
              <w:t>тягивающий наружный шкив</w:t>
            </w:r>
          </w:p>
        </w:tc>
        <w:tc>
          <w:tcPr>
            <w:tcW w:w="1860" w:type="dxa"/>
          </w:tcPr>
          <w:p w14:paraId="736D4EC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374E31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7637DFD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9D64042" w14:textId="77777777" w:rsidTr="0088248F">
        <w:tc>
          <w:tcPr>
            <w:tcW w:w="981" w:type="dxa"/>
          </w:tcPr>
          <w:p w14:paraId="3E4CC0D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9</w:t>
            </w:r>
          </w:p>
        </w:tc>
        <w:tc>
          <w:tcPr>
            <w:tcW w:w="2190" w:type="dxa"/>
          </w:tcPr>
          <w:p w14:paraId="218F946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У5132А-02224</w:t>
            </w:r>
          </w:p>
        </w:tc>
        <w:tc>
          <w:tcPr>
            <w:tcW w:w="2145" w:type="dxa"/>
          </w:tcPr>
          <w:p w14:paraId="1C3C52F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Ролик</w:t>
            </w:r>
          </w:p>
        </w:tc>
        <w:tc>
          <w:tcPr>
            <w:tcW w:w="1860" w:type="dxa"/>
          </w:tcPr>
          <w:p w14:paraId="5148702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6303638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140D35D1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7FB85928" w14:textId="77777777" w:rsidTr="0088248F">
        <w:tc>
          <w:tcPr>
            <w:tcW w:w="981" w:type="dxa"/>
          </w:tcPr>
          <w:p w14:paraId="0B6BF9B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10</w:t>
            </w:r>
          </w:p>
        </w:tc>
        <w:tc>
          <w:tcPr>
            <w:tcW w:w="2190" w:type="dxa"/>
          </w:tcPr>
          <w:p w14:paraId="4856F3B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4AD062FC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37723D8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М5х20</w:t>
            </w:r>
          </w:p>
        </w:tc>
        <w:tc>
          <w:tcPr>
            <w:tcW w:w="1200" w:type="dxa"/>
          </w:tcPr>
          <w:p w14:paraId="34AF580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25" w:type="dxa"/>
          </w:tcPr>
          <w:p w14:paraId="45D10BA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71F62ABD" w14:textId="77777777" w:rsidTr="0088248F">
        <w:tc>
          <w:tcPr>
            <w:tcW w:w="981" w:type="dxa"/>
          </w:tcPr>
          <w:p w14:paraId="5E4157C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11</w:t>
            </w:r>
          </w:p>
        </w:tc>
        <w:tc>
          <w:tcPr>
            <w:tcW w:w="2190" w:type="dxa"/>
          </w:tcPr>
          <w:p w14:paraId="0BD15E1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У5132А-02111</w:t>
            </w:r>
          </w:p>
        </w:tc>
        <w:tc>
          <w:tcPr>
            <w:tcW w:w="2145" w:type="dxa"/>
          </w:tcPr>
          <w:p w14:paraId="7A124D7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Соединительный кронштейн</w:t>
            </w:r>
          </w:p>
        </w:tc>
        <w:tc>
          <w:tcPr>
            <w:tcW w:w="1860" w:type="dxa"/>
          </w:tcPr>
          <w:p w14:paraId="2B32131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3B140D6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0B525E3E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0BBFEC7D" w14:textId="77777777" w:rsidTr="0088248F">
        <w:tc>
          <w:tcPr>
            <w:tcW w:w="981" w:type="dxa"/>
          </w:tcPr>
          <w:p w14:paraId="0BD29A0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12</w:t>
            </w:r>
          </w:p>
        </w:tc>
        <w:tc>
          <w:tcPr>
            <w:tcW w:w="2190" w:type="dxa"/>
          </w:tcPr>
          <w:p w14:paraId="296C0B09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У5132А-02223</w:t>
            </w:r>
          </w:p>
        </w:tc>
        <w:tc>
          <w:tcPr>
            <w:tcW w:w="2145" w:type="dxa"/>
          </w:tcPr>
          <w:p w14:paraId="30F021D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Торцевая накладка</w:t>
            </w:r>
          </w:p>
        </w:tc>
        <w:tc>
          <w:tcPr>
            <w:tcW w:w="1860" w:type="dxa"/>
          </w:tcPr>
          <w:p w14:paraId="074F69E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0C9ECE9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3681A26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A70378D" w14:textId="77777777" w:rsidTr="0088248F">
        <w:tc>
          <w:tcPr>
            <w:tcW w:w="981" w:type="dxa"/>
          </w:tcPr>
          <w:p w14:paraId="5CE0323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13</w:t>
            </w:r>
          </w:p>
        </w:tc>
        <w:tc>
          <w:tcPr>
            <w:tcW w:w="2190" w:type="dxa"/>
          </w:tcPr>
          <w:p w14:paraId="1FF3CB77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У5132А-02222</w:t>
            </w:r>
          </w:p>
        </w:tc>
        <w:tc>
          <w:tcPr>
            <w:tcW w:w="2145" w:type="dxa"/>
          </w:tcPr>
          <w:p w14:paraId="66D1596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Инструмент - втягивающий стержневой вал</w:t>
            </w:r>
          </w:p>
        </w:tc>
        <w:tc>
          <w:tcPr>
            <w:tcW w:w="1860" w:type="dxa"/>
          </w:tcPr>
          <w:p w14:paraId="085F1DE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40B192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78D1F9F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0C4E669" w14:textId="77777777" w:rsidTr="0088248F">
        <w:tc>
          <w:tcPr>
            <w:tcW w:w="981" w:type="dxa"/>
          </w:tcPr>
          <w:p w14:paraId="2E0FF19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14</w:t>
            </w:r>
          </w:p>
        </w:tc>
        <w:tc>
          <w:tcPr>
            <w:tcW w:w="2190" w:type="dxa"/>
          </w:tcPr>
          <w:p w14:paraId="34B31D3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GB/T73-1895</w:t>
            </w:r>
          </w:p>
        </w:tc>
        <w:tc>
          <w:tcPr>
            <w:tcW w:w="2145" w:type="dxa"/>
          </w:tcPr>
          <w:p w14:paraId="5675BDFF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Установочный винт со шлицем и плоским концом</w:t>
            </w:r>
          </w:p>
        </w:tc>
        <w:tc>
          <w:tcPr>
            <w:tcW w:w="1860" w:type="dxa"/>
          </w:tcPr>
          <w:p w14:paraId="7E06BDB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М5х12</w:t>
            </w:r>
          </w:p>
        </w:tc>
        <w:tc>
          <w:tcPr>
            <w:tcW w:w="1200" w:type="dxa"/>
          </w:tcPr>
          <w:p w14:paraId="63AA279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11BED38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753CB6CD" w14:textId="77777777" w:rsidTr="0088248F">
        <w:tc>
          <w:tcPr>
            <w:tcW w:w="981" w:type="dxa"/>
          </w:tcPr>
          <w:p w14:paraId="7CC82F3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15</w:t>
            </w:r>
          </w:p>
        </w:tc>
        <w:tc>
          <w:tcPr>
            <w:tcW w:w="2190" w:type="dxa"/>
          </w:tcPr>
          <w:p w14:paraId="26C878D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У5132А-02225</w:t>
            </w:r>
          </w:p>
        </w:tc>
        <w:tc>
          <w:tcPr>
            <w:tcW w:w="2145" w:type="dxa"/>
          </w:tcPr>
          <w:p w14:paraId="73CFE55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Малый вал</w:t>
            </w:r>
          </w:p>
        </w:tc>
        <w:tc>
          <w:tcPr>
            <w:tcW w:w="1860" w:type="dxa"/>
          </w:tcPr>
          <w:p w14:paraId="099DCDF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05F244E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3A4B490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D8B51C4" w14:textId="77777777" w:rsidTr="0088248F">
        <w:tc>
          <w:tcPr>
            <w:tcW w:w="981" w:type="dxa"/>
          </w:tcPr>
          <w:p w14:paraId="353DD7F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16</w:t>
            </w:r>
          </w:p>
        </w:tc>
        <w:tc>
          <w:tcPr>
            <w:tcW w:w="2190" w:type="dxa"/>
          </w:tcPr>
          <w:p w14:paraId="20925A5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У5132А-02112</w:t>
            </w:r>
          </w:p>
        </w:tc>
        <w:tc>
          <w:tcPr>
            <w:tcW w:w="2145" w:type="dxa"/>
          </w:tcPr>
          <w:p w14:paraId="299FDBD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Боковая опорная втулка</w:t>
            </w:r>
          </w:p>
        </w:tc>
        <w:tc>
          <w:tcPr>
            <w:tcW w:w="1860" w:type="dxa"/>
          </w:tcPr>
          <w:p w14:paraId="74C1E86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DFE7A3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36A3309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EDDB3F4" w14:textId="77777777" w:rsidTr="0088248F">
        <w:tc>
          <w:tcPr>
            <w:tcW w:w="981" w:type="dxa"/>
          </w:tcPr>
          <w:p w14:paraId="54CCA84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17</w:t>
            </w:r>
          </w:p>
        </w:tc>
        <w:tc>
          <w:tcPr>
            <w:tcW w:w="2190" w:type="dxa"/>
          </w:tcPr>
          <w:p w14:paraId="4A6101C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</w:t>
            </w: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lastRenderedPageBreak/>
              <w:t>02107</w:t>
            </w:r>
          </w:p>
        </w:tc>
        <w:tc>
          <w:tcPr>
            <w:tcW w:w="2145" w:type="dxa"/>
          </w:tcPr>
          <w:p w14:paraId="068E733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lastRenderedPageBreak/>
              <w:t>Инструмент - в</w:t>
            </w:r>
            <w:r>
              <w:rPr>
                <w:rFonts w:hint="eastAsia"/>
              </w:rPr>
              <w:lastRenderedPageBreak/>
              <w:t>тягивающий внутренний ползунок</w:t>
            </w:r>
          </w:p>
        </w:tc>
        <w:tc>
          <w:tcPr>
            <w:tcW w:w="1860" w:type="dxa"/>
          </w:tcPr>
          <w:p w14:paraId="21E777E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7EF87B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B37986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B531442" w14:textId="77777777" w:rsidTr="0088248F">
        <w:tc>
          <w:tcPr>
            <w:tcW w:w="981" w:type="dxa"/>
          </w:tcPr>
          <w:p w14:paraId="0A4D750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18</w:t>
            </w:r>
          </w:p>
        </w:tc>
        <w:tc>
          <w:tcPr>
            <w:tcW w:w="2190" w:type="dxa"/>
          </w:tcPr>
          <w:p w14:paraId="588E674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6A1CE64F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71BC448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М8х16</w:t>
            </w:r>
          </w:p>
        </w:tc>
        <w:tc>
          <w:tcPr>
            <w:tcW w:w="1200" w:type="dxa"/>
          </w:tcPr>
          <w:p w14:paraId="5E9DFB7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25" w:type="dxa"/>
          </w:tcPr>
          <w:p w14:paraId="6DC4A0A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1150BD5" w14:textId="77777777" w:rsidTr="0088248F">
        <w:tc>
          <w:tcPr>
            <w:tcW w:w="981" w:type="dxa"/>
          </w:tcPr>
          <w:p w14:paraId="2D3D04D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19</w:t>
            </w:r>
          </w:p>
        </w:tc>
        <w:tc>
          <w:tcPr>
            <w:tcW w:w="2190" w:type="dxa"/>
          </w:tcPr>
          <w:p w14:paraId="18EE7B6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GB/T70.3-2008</w:t>
            </w:r>
          </w:p>
        </w:tc>
        <w:tc>
          <w:tcPr>
            <w:tcW w:w="2145" w:type="dxa"/>
          </w:tcPr>
          <w:p w14:paraId="1001D29A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с шестигранной головкой с потайной головкой</w:t>
            </w:r>
          </w:p>
        </w:tc>
        <w:tc>
          <w:tcPr>
            <w:tcW w:w="1860" w:type="dxa"/>
          </w:tcPr>
          <w:p w14:paraId="30F914C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М5х16</w:t>
            </w:r>
          </w:p>
        </w:tc>
        <w:tc>
          <w:tcPr>
            <w:tcW w:w="1200" w:type="dxa"/>
          </w:tcPr>
          <w:p w14:paraId="5E9F881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293493C1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51F50A6" w14:textId="77777777" w:rsidTr="0088248F">
        <w:tc>
          <w:tcPr>
            <w:tcW w:w="981" w:type="dxa"/>
          </w:tcPr>
          <w:p w14:paraId="7F73D77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20</w:t>
            </w:r>
          </w:p>
        </w:tc>
        <w:tc>
          <w:tcPr>
            <w:tcW w:w="2190" w:type="dxa"/>
          </w:tcPr>
          <w:p w14:paraId="1A1E28C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У5132А-02221</w:t>
            </w:r>
          </w:p>
        </w:tc>
        <w:tc>
          <w:tcPr>
            <w:tcW w:w="2145" w:type="dxa"/>
          </w:tcPr>
          <w:p w14:paraId="120F42D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Стопорные кольца</w:t>
            </w:r>
          </w:p>
        </w:tc>
        <w:tc>
          <w:tcPr>
            <w:tcW w:w="1860" w:type="dxa"/>
          </w:tcPr>
          <w:p w14:paraId="6E8334A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3A88A82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27A7381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46EDEA3F" w14:textId="77777777" w:rsidTr="0088248F">
        <w:tc>
          <w:tcPr>
            <w:tcW w:w="981" w:type="dxa"/>
          </w:tcPr>
          <w:p w14:paraId="2D65D40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21</w:t>
            </w:r>
          </w:p>
        </w:tc>
        <w:tc>
          <w:tcPr>
            <w:tcW w:w="2190" w:type="dxa"/>
          </w:tcPr>
          <w:p w14:paraId="36842E0B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У5132А-02119</w:t>
            </w:r>
          </w:p>
        </w:tc>
        <w:tc>
          <w:tcPr>
            <w:tcW w:w="2145" w:type="dxa"/>
          </w:tcPr>
          <w:p w14:paraId="07E72E7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Передача</w:t>
            </w:r>
          </w:p>
        </w:tc>
        <w:tc>
          <w:tcPr>
            <w:tcW w:w="1860" w:type="dxa"/>
          </w:tcPr>
          <w:p w14:paraId="4AEF711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5ED2469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3EBC4E9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7F817C42" w14:textId="77777777" w:rsidTr="0088248F">
        <w:tc>
          <w:tcPr>
            <w:tcW w:w="981" w:type="dxa"/>
          </w:tcPr>
          <w:p w14:paraId="3040574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22</w:t>
            </w:r>
          </w:p>
        </w:tc>
        <w:tc>
          <w:tcPr>
            <w:tcW w:w="2190" w:type="dxa"/>
          </w:tcPr>
          <w:p w14:paraId="2F619B0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У5132А-02110</w:t>
            </w:r>
          </w:p>
        </w:tc>
        <w:tc>
          <w:tcPr>
            <w:tcW w:w="2145" w:type="dxa"/>
          </w:tcPr>
          <w:p w14:paraId="4E846F7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Справа - ручная втулка червяка</w:t>
            </w:r>
          </w:p>
        </w:tc>
        <w:tc>
          <w:tcPr>
            <w:tcW w:w="1860" w:type="dxa"/>
          </w:tcPr>
          <w:p w14:paraId="49B637D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6E88679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01FA6F0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D18FF7A" w14:textId="77777777" w:rsidTr="0088248F">
        <w:tc>
          <w:tcPr>
            <w:tcW w:w="981" w:type="dxa"/>
          </w:tcPr>
          <w:p w14:paraId="2588FCB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23</w:t>
            </w:r>
          </w:p>
        </w:tc>
        <w:tc>
          <w:tcPr>
            <w:tcW w:w="2190" w:type="dxa"/>
          </w:tcPr>
          <w:p w14:paraId="135307D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GB/T1096-2003</w:t>
            </w:r>
          </w:p>
        </w:tc>
        <w:tc>
          <w:tcPr>
            <w:tcW w:w="2145" w:type="dxa"/>
          </w:tcPr>
          <w:p w14:paraId="736182E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Параллельный ключ</w:t>
            </w:r>
          </w:p>
        </w:tc>
        <w:tc>
          <w:tcPr>
            <w:tcW w:w="1860" w:type="dxa"/>
          </w:tcPr>
          <w:p w14:paraId="7EE794A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8х7х18</w:t>
            </w:r>
          </w:p>
        </w:tc>
        <w:tc>
          <w:tcPr>
            <w:tcW w:w="1200" w:type="dxa"/>
          </w:tcPr>
          <w:p w14:paraId="153FE36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F03BA9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2FC254C" w14:textId="77777777" w:rsidTr="0088248F">
        <w:tc>
          <w:tcPr>
            <w:tcW w:w="981" w:type="dxa"/>
          </w:tcPr>
          <w:p w14:paraId="230DCB0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24</w:t>
            </w:r>
          </w:p>
        </w:tc>
        <w:tc>
          <w:tcPr>
            <w:tcW w:w="2190" w:type="dxa"/>
          </w:tcPr>
          <w:p w14:paraId="6331BD7A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У5132А-02218</w:t>
            </w:r>
          </w:p>
        </w:tc>
        <w:tc>
          <w:tcPr>
            <w:tcW w:w="2145" w:type="dxa"/>
          </w:tcPr>
          <w:p w14:paraId="063EE28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Червь</w:t>
            </w:r>
          </w:p>
        </w:tc>
        <w:tc>
          <w:tcPr>
            <w:tcW w:w="1860" w:type="dxa"/>
          </w:tcPr>
          <w:p w14:paraId="35858D3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5F8762F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67EBFAA9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701B9DA1" w14:textId="77777777" w:rsidTr="0088248F">
        <w:tc>
          <w:tcPr>
            <w:tcW w:w="981" w:type="dxa"/>
          </w:tcPr>
          <w:p w14:paraId="7E2FB0C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25</w:t>
            </w:r>
          </w:p>
        </w:tc>
        <w:tc>
          <w:tcPr>
            <w:tcW w:w="2190" w:type="dxa"/>
          </w:tcPr>
          <w:p w14:paraId="069D5F7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У5132А-02104А</w:t>
            </w:r>
          </w:p>
        </w:tc>
        <w:tc>
          <w:tcPr>
            <w:tcW w:w="2145" w:type="dxa"/>
          </w:tcPr>
          <w:p w14:paraId="5E633ED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Червячный ящик</w:t>
            </w:r>
          </w:p>
        </w:tc>
        <w:tc>
          <w:tcPr>
            <w:tcW w:w="1860" w:type="dxa"/>
          </w:tcPr>
          <w:p w14:paraId="206F120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60127DE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07553C6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24894EE" w14:textId="77777777" w:rsidTr="0088248F">
        <w:trPr>
          <w:trHeight w:val="247"/>
        </w:trPr>
        <w:tc>
          <w:tcPr>
            <w:tcW w:w="981" w:type="dxa"/>
          </w:tcPr>
          <w:p w14:paraId="6E7B2D5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26</w:t>
            </w:r>
          </w:p>
        </w:tc>
        <w:tc>
          <w:tcPr>
            <w:tcW w:w="2190" w:type="dxa"/>
          </w:tcPr>
          <w:p w14:paraId="068816A4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У5132А-02226</w:t>
            </w:r>
          </w:p>
        </w:tc>
        <w:tc>
          <w:tcPr>
            <w:tcW w:w="2145" w:type="dxa"/>
          </w:tcPr>
          <w:p w14:paraId="2DD93A9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Регулировочная прок</w:t>
            </w:r>
            <w:r>
              <w:rPr>
                <w:rFonts w:hint="eastAsia"/>
              </w:rPr>
              <w:lastRenderedPageBreak/>
              <w:t>ладка</w:t>
            </w:r>
          </w:p>
        </w:tc>
        <w:tc>
          <w:tcPr>
            <w:tcW w:w="1860" w:type="dxa"/>
          </w:tcPr>
          <w:p w14:paraId="01A88DD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3A57322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3E2CA87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6A2B910" w14:textId="77777777" w:rsidTr="0088248F">
        <w:tc>
          <w:tcPr>
            <w:tcW w:w="981" w:type="dxa"/>
          </w:tcPr>
          <w:p w14:paraId="4586604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27</w:t>
            </w:r>
          </w:p>
        </w:tc>
        <w:tc>
          <w:tcPr>
            <w:tcW w:w="2190" w:type="dxa"/>
          </w:tcPr>
          <w:p w14:paraId="4F285A4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5A1B8758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6D240DF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М10х35</w:t>
            </w:r>
          </w:p>
        </w:tc>
        <w:tc>
          <w:tcPr>
            <w:tcW w:w="1200" w:type="dxa"/>
          </w:tcPr>
          <w:p w14:paraId="1B3986A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25" w:type="dxa"/>
          </w:tcPr>
          <w:p w14:paraId="08EF126E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D3492FA" w14:textId="77777777" w:rsidTr="0088248F">
        <w:tc>
          <w:tcPr>
            <w:tcW w:w="981" w:type="dxa"/>
          </w:tcPr>
          <w:p w14:paraId="3BA2700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28</w:t>
            </w:r>
          </w:p>
        </w:tc>
        <w:tc>
          <w:tcPr>
            <w:tcW w:w="2190" w:type="dxa"/>
          </w:tcPr>
          <w:p w14:paraId="61AFC45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GB/T118-2008</w:t>
            </w:r>
          </w:p>
        </w:tc>
        <w:tc>
          <w:tcPr>
            <w:tcW w:w="2145" w:type="dxa"/>
          </w:tcPr>
          <w:p w14:paraId="2F0CC9C6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Конический штифт с внутренней резьбой</w:t>
            </w:r>
          </w:p>
        </w:tc>
        <w:tc>
          <w:tcPr>
            <w:tcW w:w="1860" w:type="dxa"/>
          </w:tcPr>
          <w:p w14:paraId="18A58E4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10х45</w:t>
            </w:r>
          </w:p>
        </w:tc>
        <w:tc>
          <w:tcPr>
            <w:tcW w:w="1200" w:type="dxa"/>
          </w:tcPr>
          <w:p w14:paraId="2250932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082A636A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05A78BEE" w14:textId="77777777" w:rsidTr="0088248F">
        <w:tc>
          <w:tcPr>
            <w:tcW w:w="981" w:type="dxa"/>
          </w:tcPr>
          <w:p w14:paraId="44F766D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29</w:t>
            </w:r>
          </w:p>
        </w:tc>
        <w:tc>
          <w:tcPr>
            <w:tcW w:w="2190" w:type="dxa"/>
          </w:tcPr>
          <w:p w14:paraId="623261F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GB/T4663-1994</w:t>
            </w:r>
          </w:p>
        </w:tc>
        <w:tc>
          <w:tcPr>
            <w:tcW w:w="2145" w:type="dxa"/>
          </w:tcPr>
          <w:p w14:paraId="41E5ECB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Цилиндрический упорный роликоподшипник</w:t>
            </w:r>
          </w:p>
        </w:tc>
        <w:tc>
          <w:tcPr>
            <w:tcW w:w="1860" w:type="dxa"/>
          </w:tcPr>
          <w:p w14:paraId="2CB819F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81136</w:t>
            </w:r>
          </w:p>
        </w:tc>
        <w:tc>
          <w:tcPr>
            <w:tcW w:w="1200" w:type="dxa"/>
          </w:tcPr>
          <w:p w14:paraId="2DC872D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7DE9993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015D1D93" w14:textId="77777777" w:rsidTr="0088248F">
        <w:tc>
          <w:tcPr>
            <w:tcW w:w="981" w:type="dxa"/>
          </w:tcPr>
          <w:p w14:paraId="07AFDEB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30</w:t>
            </w:r>
          </w:p>
        </w:tc>
        <w:tc>
          <w:tcPr>
            <w:tcW w:w="2190" w:type="dxa"/>
          </w:tcPr>
          <w:p w14:paraId="0100B1C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GB/T118-2008</w:t>
            </w:r>
          </w:p>
        </w:tc>
        <w:tc>
          <w:tcPr>
            <w:tcW w:w="2145" w:type="dxa"/>
          </w:tcPr>
          <w:p w14:paraId="12B022B1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Конический штифт с внутренней резьбой</w:t>
            </w:r>
          </w:p>
        </w:tc>
        <w:tc>
          <w:tcPr>
            <w:tcW w:w="1860" w:type="dxa"/>
          </w:tcPr>
          <w:p w14:paraId="0A2F912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10х80</w:t>
            </w:r>
          </w:p>
        </w:tc>
        <w:tc>
          <w:tcPr>
            <w:tcW w:w="1200" w:type="dxa"/>
          </w:tcPr>
          <w:p w14:paraId="5DE07AFE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07DB4119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FCDB0BB" w14:textId="77777777" w:rsidTr="0088248F">
        <w:tc>
          <w:tcPr>
            <w:tcW w:w="981" w:type="dxa"/>
          </w:tcPr>
          <w:p w14:paraId="6C443A6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31</w:t>
            </w:r>
          </w:p>
        </w:tc>
        <w:tc>
          <w:tcPr>
            <w:tcW w:w="2190" w:type="dxa"/>
          </w:tcPr>
          <w:p w14:paraId="1082B0B6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У5132А-02103</w:t>
            </w:r>
          </w:p>
        </w:tc>
        <w:tc>
          <w:tcPr>
            <w:tcW w:w="2145" w:type="dxa"/>
          </w:tcPr>
          <w:p w14:paraId="00C1E2D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Червячная передача</w:t>
            </w:r>
          </w:p>
        </w:tc>
        <w:tc>
          <w:tcPr>
            <w:tcW w:w="1860" w:type="dxa"/>
          </w:tcPr>
          <w:p w14:paraId="2928898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1330F31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57E964D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08E360FC" w14:textId="77777777" w:rsidTr="0088248F">
        <w:tc>
          <w:tcPr>
            <w:tcW w:w="981" w:type="dxa"/>
          </w:tcPr>
          <w:p w14:paraId="0101CF6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32</w:t>
            </w:r>
          </w:p>
        </w:tc>
        <w:tc>
          <w:tcPr>
            <w:tcW w:w="2190" w:type="dxa"/>
          </w:tcPr>
          <w:p w14:paraId="3D7E514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У5132А-02102А</w:t>
            </w:r>
          </w:p>
        </w:tc>
        <w:tc>
          <w:tcPr>
            <w:tcW w:w="2145" w:type="dxa"/>
          </w:tcPr>
          <w:p w14:paraId="31FFCBE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Наружная втулка червячной передачи</w:t>
            </w:r>
          </w:p>
        </w:tc>
        <w:tc>
          <w:tcPr>
            <w:tcW w:w="1860" w:type="dxa"/>
          </w:tcPr>
          <w:p w14:paraId="3D3D74E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79BB30B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1D48B20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1AD33742" w14:textId="77777777" w:rsidTr="0088248F">
        <w:tc>
          <w:tcPr>
            <w:tcW w:w="981" w:type="dxa"/>
          </w:tcPr>
          <w:p w14:paraId="160C693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33</w:t>
            </w:r>
          </w:p>
        </w:tc>
        <w:tc>
          <w:tcPr>
            <w:tcW w:w="2190" w:type="dxa"/>
          </w:tcPr>
          <w:p w14:paraId="752DD36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7A14D203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0BC9BFF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М12х45</w:t>
            </w:r>
          </w:p>
        </w:tc>
        <w:tc>
          <w:tcPr>
            <w:tcW w:w="1200" w:type="dxa"/>
          </w:tcPr>
          <w:p w14:paraId="55D7335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7</w:t>
            </w:r>
          </w:p>
        </w:tc>
        <w:tc>
          <w:tcPr>
            <w:tcW w:w="1125" w:type="dxa"/>
          </w:tcPr>
          <w:p w14:paraId="3BD94FB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47F2DA2F" w14:textId="77777777" w:rsidTr="0088248F">
        <w:tc>
          <w:tcPr>
            <w:tcW w:w="981" w:type="dxa"/>
          </w:tcPr>
          <w:p w14:paraId="33FB9F6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lastRenderedPageBreak/>
              <w:t>34</w:t>
            </w:r>
          </w:p>
        </w:tc>
        <w:tc>
          <w:tcPr>
            <w:tcW w:w="2190" w:type="dxa"/>
          </w:tcPr>
          <w:p w14:paraId="571F877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GB/T812-1988</w:t>
            </w:r>
          </w:p>
        </w:tc>
        <w:tc>
          <w:tcPr>
            <w:tcW w:w="2145" w:type="dxa"/>
          </w:tcPr>
          <w:p w14:paraId="6F9BBD0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Круглая гайка</w:t>
            </w:r>
          </w:p>
        </w:tc>
        <w:tc>
          <w:tcPr>
            <w:tcW w:w="1860" w:type="dxa"/>
          </w:tcPr>
          <w:p w14:paraId="44AFEAF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М40х1,5</w:t>
            </w:r>
          </w:p>
        </w:tc>
        <w:tc>
          <w:tcPr>
            <w:tcW w:w="1200" w:type="dxa"/>
          </w:tcPr>
          <w:p w14:paraId="2BD5165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28C5D11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A83B539" w14:textId="77777777" w:rsidTr="0088248F">
        <w:tc>
          <w:tcPr>
            <w:tcW w:w="981" w:type="dxa"/>
          </w:tcPr>
          <w:p w14:paraId="4AA928D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  <w:p w14:paraId="568FE1C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2190" w:type="dxa"/>
          </w:tcPr>
          <w:p w14:paraId="68D5287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2145" w:type="dxa"/>
          </w:tcPr>
          <w:p w14:paraId="547E5EA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860" w:type="dxa"/>
          </w:tcPr>
          <w:p w14:paraId="0F013AE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3D3E7A4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125" w:type="dxa"/>
          </w:tcPr>
          <w:p w14:paraId="20E5CA04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1E24205E" w14:textId="77777777" w:rsidTr="0088248F">
        <w:trPr>
          <w:trHeight w:val="773"/>
        </w:trPr>
        <w:tc>
          <w:tcPr>
            <w:tcW w:w="981" w:type="dxa"/>
          </w:tcPr>
          <w:p w14:paraId="19CC2746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Порядковый номер</w:t>
            </w:r>
          </w:p>
        </w:tc>
        <w:tc>
          <w:tcPr>
            <w:tcW w:w="2190" w:type="dxa"/>
          </w:tcPr>
          <w:p w14:paraId="480B5A8E" w14:textId="77777777" w:rsidR="0088248F" w:rsidRPr="0088248F" w:rsidRDefault="0088248F" w:rsidP="0088248F">
            <w:pPr>
              <w:ind w:firstLineChars="100" w:firstLine="241"/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 xml:space="preserve"> Код</w:t>
            </w:r>
          </w:p>
        </w:tc>
        <w:tc>
          <w:tcPr>
            <w:tcW w:w="2145" w:type="dxa"/>
          </w:tcPr>
          <w:p w14:paraId="769DE747" w14:textId="77777777" w:rsidR="0088248F" w:rsidRPr="0088248F" w:rsidRDefault="0088248F" w:rsidP="0088248F">
            <w:pPr>
              <w:ind w:firstLineChars="100" w:firstLine="241"/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 xml:space="preserve">Имя </w:t>
            </w:r>
          </w:p>
        </w:tc>
        <w:tc>
          <w:tcPr>
            <w:tcW w:w="1860" w:type="dxa"/>
          </w:tcPr>
          <w:p w14:paraId="22BE8C00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Спецификация</w:t>
            </w:r>
          </w:p>
        </w:tc>
        <w:tc>
          <w:tcPr>
            <w:tcW w:w="1200" w:type="dxa"/>
          </w:tcPr>
          <w:p w14:paraId="030DA390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Количество</w:t>
            </w:r>
          </w:p>
        </w:tc>
        <w:tc>
          <w:tcPr>
            <w:tcW w:w="1125" w:type="dxa"/>
          </w:tcPr>
          <w:p w14:paraId="3D486A55" w14:textId="77777777" w:rsidR="0088248F" w:rsidRPr="0088248F" w:rsidRDefault="0088248F">
            <w:pPr>
              <w:rPr>
                <w:rFonts w:ascii="FangSong_GB2312" w:eastAsia="FangSong_GB2312"/>
                <w:b/>
                <w:sz w:val="24"/>
                <w:szCs w:val="24"/>
              </w:rPr>
            </w:pPr>
            <w:r w:rsidRPr="0088248F">
              <w:rPr>
                <w:rFonts w:ascii="FangSong_GB2312" w:eastAsia="FangSong_GB2312" w:hint="eastAsia"/>
                <w:b/>
                <w:sz w:val="24"/>
                <w:szCs w:val="24"/>
              </w:rPr>
              <w:t>Замечания</w:t>
            </w:r>
          </w:p>
        </w:tc>
      </w:tr>
      <w:tr w:rsidR="0088248F" w:rsidRPr="0088248F" w14:paraId="59EA00D0" w14:textId="77777777" w:rsidTr="0088248F">
        <w:tc>
          <w:tcPr>
            <w:tcW w:w="981" w:type="dxa"/>
          </w:tcPr>
          <w:p w14:paraId="6AFA665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35</w:t>
            </w:r>
          </w:p>
        </w:tc>
        <w:tc>
          <w:tcPr>
            <w:tcW w:w="2190" w:type="dxa"/>
          </w:tcPr>
          <w:p w14:paraId="2334767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GB/T858-1988</w:t>
            </w:r>
          </w:p>
        </w:tc>
        <w:tc>
          <w:tcPr>
            <w:tcW w:w="2145" w:type="dxa"/>
          </w:tcPr>
          <w:p w14:paraId="2EB2687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Стопорное кольцо</w:t>
            </w:r>
          </w:p>
        </w:tc>
        <w:tc>
          <w:tcPr>
            <w:tcW w:w="1860" w:type="dxa"/>
          </w:tcPr>
          <w:p w14:paraId="0D5E428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40</w:t>
            </w:r>
          </w:p>
        </w:tc>
        <w:tc>
          <w:tcPr>
            <w:tcW w:w="1200" w:type="dxa"/>
          </w:tcPr>
          <w:p w14:paraId="742BB9D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C865EA7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351C4CCF" w14:textId="77777777" w:rsidTr="0088248F">
        <w:tc>
          <w:tcPr>
            <w:tcW w:w="981" w:type="dxa"/>
          </w:tcPr>
          <w:p w14:paraId="012E04B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36</w:t>
            </w:r>
          </w:p>
        </w:tc>
        <w:tc>
          <w:tcPr>
            <w:tcW w:w="2190" w:type="dxa"/>
          </w:tcPr>
          <w:p w14:paraId="5D783341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У5132А-02220</w:t>
            </w:r>
          </w:p>
        </w:tc>
        <w:tc>
          <w:tcPr>
            <w:tcW w:w="2145" w:type="dxa"/>
          </w:tcPr>
          <w:p w14:paraId="67531CB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Распорная втулка</w:t>
            </w:r>
          </w:p>
        </w:tc>
        <w:tc>
          <w:tcPr>
            <w:tcW w:w="1860" w:type="dxa"/>
          </w:tcPr>
          <w:p w14:paraId="7A82083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698362A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706D888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70D01FDD" w14:textId="77777777" w:rsidTr="0088248F">
        <w:tc>
          <w:tcPr>
            <w:tcW w:w="981" w:type="dxa"/>
          </w:tcPr>
          <w:p w14:paraId="19BB750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37</w:t>
            </w:r>
          </w:p>
        </w:tc>
        <w:tc>
          <w:tcPr>
            <w:tcW w:w="2190" w:type="dxa"/>
          </w:tcPr>
          <w:p w14:paraId="47860AA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ГБ/Т301-1995</w:t>
            </w:r>
          </w:p>
        </w:tc>
        <w:tc>
          <w:tcPr>
            <w:tcW w:w="2145" w:type="dxa"/>
          </w:tcPr>
          <w:p w14:paraId="7C53727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Упорный шарикоподшипник</w:t>
            </w:r>
          </w:p>
        </w:tc>
        <w:tc>
          <w:tcPr>
            <w:tcW w:w="1860" w:type="dxa"/>
          </w:tcPr>
          <w:p w14:paraId="285B629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51108</w:t>
            </w:r>
          </w:p>
        </w:tc>
        <w:tc>
          <w:tcPr>
            <w:tcW w:w="1200" w:type="dxa"/>
          </w:tcPr>
          <w:p w14:paraId="54E17A5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691F4CBF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1E1939D" w14:textId="77777777" w:rsidTr="0088248F">
        <w:tc>
          <w:tcPr>
            <w:tcW w:w="981" w:type="dxa"/>
          </w:tcPr>
          <w:p w14:paraId="7B63516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38</w:t>
            </w:r>
          </w:p>
        </w:tc>
        <w:tc>
          <w:tcPr>
            <w:tcW w:w="2190" w:type="dxa"/>
          </w:tcPr>
          <w:p w14:paraId="2C35C5E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У5132А-02109</w:t>
            </w:r>
          </w:p>
        </w:tc>
        <w:tc>
          <w:tcPr>
            <w:tcW w:w="2145" w:type="dxa"/>
          </w:tcPr>
          <w:p w14:paraId="25F5729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Левая - ручная втулка червяка</w:t>
            </w:r>
          </w:p>
        </w:tc>
        <w:tc>
          <w:tcPr>
            <w:tcW w:w="1860" w:type="dxa"/>
          </w:tcPr>
          <w:p w14:paraId="543A4F5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5C01BA4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955210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4A92CD95" w14:textId="77777777" w:rsidTr="0088248F">
        <w:tc>
          <w:tcPr>
            <w:tcW w:w="981" w:type="dxa"/>
          </w:tcPr>
          <w:p w14:paraId="25E8C81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39</w:t>
            </w:r>
          </w:p>
        </w:tc>
        <w:tc>
          <w:tcPr>
            <w:tcW w:w="2190" w:type="dxa"/>
          </w:tcPr>
          <w:p w14:paraId="6E514DA8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У5132А-02201</w:t>
            </w:r>
          </w:p>
        </w:tc>
        <w:tc>
          <w:tcPr>
            <w:tcW w:w="2145" w:type="dxa"/>
          </w:tcPr>
          <w:p w14:paraId="401D196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Режущий вал</w:t>
            </w:r>
          </w:p>
        </w:tc>
        <w:tc>
          <w:tcPr>
            <w:tcW w:w="1860" w:type="dxa"/>
          </w:tcPr>
          <w:p w14:paraId="3765139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3BAD22A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7C184818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1E1DAB83" w14:textId="77777777" w:rsidTr="0088248F">
        <w:tc>
          <w:tcPr>
            <w:tcW w:w="981" w:type="dxa"/>
          </w:tcPr>
          <w:p w14:paraId="7CE5B98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40</w:t>
            </w:r>
          </w:p>
        </w:tc>
        <w:tc>
          <w:tcPr>
            <w:tcW w:w="2190" w:type="dxa"/>
          </w:tcPr>
          <w:p w14:paraId="140C29B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У5132А-02215</w:t>
            </w:r>
          </w:p>
        </w:tc>
        <w:tc>
          <w:tcPr>
            <w:tcW w:w="2145" w:type="dxa"/>
          </w:tcPr>
          <w:p w14:paraId="31A852A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Регулировочная гайка</w:t>
            </w:r>
          </w:p>
        </w:tc>
        <w:tc>
          <w:tcPr>
            <w:tcW w:w="1860" w:type="dxa"/>
          </w:tcPr>
          <w:p w14:paraId="2176B07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615CDE7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42CF19C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30F4208" w14:textId="77777777" w:rsidTr="0088248F">
        <w:tc>
          <w:tcPr>
            <w:tcW w:w="981" w:type="dxa"/>
          </w:tcPr>
          <w:p w14:paraId="7349727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41</w:t>
            </w:r>
          </w:p>
        </w:tc>
        <w:tc>
          <w:tcPr>
            <w:tcW w:w="2190" w:type="dxa"/>
          </w:tcPr>
          <w:p w14:paraId="63BA249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У5132А-02214</w:t>
            </w:r>
          </w:p>
        </w:tc>
        <w:tc>
          <w:tcPr>
            <w:tcW w:w="2145" w:type="dxa"/>
          </w:tcPr>
          <w:p w14:paraId="77198B9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Регулировочный винт</w:t>
            </w:r>
          </w:p>
        </w:tc>
        <w:tc>
          <w:tcPr>
            <w:tcW w:w="1860" w:type="dxa"/>
          </w:tcPr>
          <w:p w14:paraId="2A0D138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52B3A6B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510FB7E9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40DC9DF7" w14:textId="77777777" w:rsidTr="0088248F">
        <w:tc>
          <w:tcPr>
            <w:tcW w:w="981" w:type="dxa"/>
          </w:tcPr>
          <w:p w14:paraId="5B65055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42</w:t>
            </w:r>
          </w:p>
        </w:tc>
        <w:tc>
          <w:tcPr>
            <w:tcW w:w="2190" w:type="dxa"/>
          </w:tcPr>
          <w:p w14:paraId="4D8A0184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У5132А-02105</w:t>
            </w:r>
          </w:p>
        </w:tc>
        <w:tc>
          <w:tcPr>
            <w:tcW w:w="2145" w:type="dxa"/>
          </w:tcPr>
          <w:p w14:paraId="4268FFE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Регулировочный клин</w:t>
            </w:r>
          </w:p>
        </w:tc>
        <w:tc>
          <w:tcPr>
            <w:tcW w:w="1860" w:type="dxa"/>
          </w:tcPr>
          <w:p w14:paraId="512EA17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04F5ADA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6012809B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17D57A9" w14:textId="77777777" w:rsidTr="0088248F">
        <w:tc>
          <w:tcPr>
            <w:tcW w:w="981" w:type="dxa"/>
          </w:tcPr>
          <w:p w14:paraId="6AA4D68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43</w:t>
            </w:r>
          </w:p>
        </w:tc>
        <w:tc>
          <w:tcPr>
            <w:tcW w:w="2190" w:type="dxa"/>
          </w:tcPr>
          <w:p w14:paraId="50C71C6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У5132А-02106</w:t>
            </w:r>
          </w:p>
        </w:tc>
        <w:tc>
          <w:tcPr>
            <w:tcW w:w="2145" w:type="dxa"/>
          </w:tcPr>
          <w:p w14:paraId="0198DAE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Фиксированный клин</w:t>
            </w:r>
          </w:p>
        </w:tc>
        <w:tc>
          <w:tcPr>
            <w:tcW w:w="1860" w:type="dxa"/>
          </w:tcPr>
          <w:p w14:paraId="6012C10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A8540E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7518BFA7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3848963" w14:textId="77777777" w:rsidTr="0088248F">
        <w:tc>
          <w:tcPr>
            <w:tcW w:w="981" w:type="dxa"/>
          </w:tcPr>
          <w:p w14:paraId="5098E11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lastRenderedPageBreak/>
              <w:t>44</w:t>
            </w:r>
          </w:p>
        </w:tc>
        <w:tc>
          <w:tcPr>
            <w:tcW w:w="2190" w:type="dxa"/>
          </w:tcPr>
          <w:p w14:paraId="1400CC8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7DB363AE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шестигранного гнезда</w:t>
            </w:r>
          </w:p>
        </w:tc>
        <w:tc>
          <w:tcPr>
            <w:tcW w:w="1860" w:type="dxa"/>
          </w:tcPr>
          <w:p w14:paraId="6604081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М6х20</w:t>
            </w:r>
          </w:p>
        </w:tc>
        <w:tc>
          <w:tcPr>
            <w:tcW w:w="1200" w:type="dxa"/>
          </w:tcPr>
          <w:p w14:paraId="43B73A3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6</w:t>
            </w:r>
          </w:p>
        </w:tc>
        <w:tc>
          <w:tcPr>
            <w:tcW w:w="1125" w:type="dxa"/>
          </w:tcPr>
          <w:p w14:paraId="6740297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74B5D221" w14:textId="77777777" w:rsidTr="0088248F">
        <w:tc>
          <w:tcPr>
            <w:tcW w:w="981" w:type="dxa"/>
          </w:tcPr>
          <w:p w14:paraId="2E9760C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45</w:t>
            </w:r>
          </w:p>
        </w:tc>
        <w:tc>
          <w:tcPr>
            <w:tcW w:w="2190" w:type="dxa"/>
          </w:tcPr>
          <w:p w14:paraId="0069570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GB/T118-2008</w:t>
            </w:r>
          </w:p>
        </w:tc>
        <w:tc>
          <w:tcPr>
            <w:tcW w:w="2145" w:type="dxa"/>
          </w:tcPr>
          <w:p w14:paraId="643CE7CF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Конический штифт с внутренней резьбой</w:t>
            </w:r>
          </w:p>
        </w:tc>
        <w:tc>
          <w:tcPr>
            <w:tcW w:w="1860" w:type="dxa"/>
          </w:tcPr>
          <w:p w14:paraId="0F95CD7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8х26</w:t>
            </w:r>
          </w:p>
        </w:tc>
        <w:tc>
          <w:tcPr>
            <w:tcW w:w="1200" w:type="dxa"/>
          </w:tcPr>
          <w:p w14:paraId="00F8FBB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6</w:t>
            </w:r>
          </w:p>
        </w:tc>
        <w:tc>
          <w:tcPr>
            <w:tcW w:w="1125" w:type="dxa"/>
          </w:tcPr>
          <w:p w14:paraId="6ADE7ED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5560B28F" w14:textId="77777777" w:rsidTr="0088248F">
        <w:tc>
          <w:tcPr>
            <w:tcW w:w="981" w:type="dxa"/>
          </w:tcPr>
          <w:p w14:paraId="7E4B2C4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46</w:t>
            </w:r>
          </w:p>
        </w:tc>
        <w:tc>
          <w:tcPr>
            <w:tcW w:w="2190" w:type="dxa"/>
          </w:tcPr>
          <w:p w14:paraId="24EF90F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15992B79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шестигранного гнезда</w:t>
            </w:r>
          </w:p>
        </w:tc>
        <w:tc>
          <w:tcPr>
            <w:tcW w:w="1860" w:type="dxa"/>
          </w:tcPr>
          <w:p w14:paraId="30258F5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М8х20</w:t>
            </w:r>
          </w:p>
        </w:tc>
        <w:tc>
          <w:tcPr>
            <w:tcW w:w="1200" w:type="dxa"/>
          </w:tcPr>
          <w:p w14:paraId="2BF8899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25" w:type="dxa"/>
          </w:tcPr>
          <w:p w14:paraId="78C269C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5C5A977" w14:textId="77777777" w:rsidTr="0088248F">
        <w:tc>
          <w:tcPr>
            <w:tcW w:w="981" w:type="dxa"/>
          </w:tcPr>
          <w:p w14:paraId="79AF0BD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47</w:t>
            </w:r>
          </w:p>
        </w:tc>
        <w:tc>
          <w:tcPr>
            <w:tcW w:w="2190" w:type="dxa"/>
          </w:tcPr>
          <w:p w14:paraId="4B66F70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У5132А-02216</w:t>
            </w:r>
          </w:p>
        </w:tc>
        <w:tc>
          <w:tcPr>
            <w:tcW w:w="2145" w:type="dxa"/>
          </w:tcPr>
          <w:p w14:paraId="4820789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Клиновая крепежная пластина</w:t>
            </w:r>
          </w:p>
        </w:tc>
        <w:tc>
          <w:tcPr>
            <w:tcW w:w="1860" w:type="dxa"/>
          </w:tcPr>
          <w:p w14:paraId="20BE8AD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8E192C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25" w:type="dxa"/>
          </w:tcPr>
          <w:p w14:paraId="10C9B8D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63E0C01" w14:textId="77777777" w:rsidTr="0088248F">
        <w:tc>
          <w:tcPr>
            <w:tcW w:w="981" w:type="dxa"/>
          </w:tcPr>
          <w:p w14:paraId="2B02F00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48</w:t>
            </w:r>
          </w:p>
        </w:tc>
        <w:tc>
          <w:tcPr>
            <w:tcW w:w="2190" w:type="dxa"/>
          </w:tcPr>
          <w:p w14:paraId="2ABF266B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У5132А-02217</w:t>
            </w:r>
          </w:p>
        </w:tc>
        <w:tc>
          <w:tcPr>
            <w:tcW w:w="2145" w:type="dxa"/>
          </w:tcPr>
          <w:p w14:paraId="0231A39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Неподвижная направляющая втулка</w:t>
            </w:r>
          </w:p>
        </w:tc>
        <w:tc>
          <w:tcPr>
            <w:tcW w:w="1860" w:type="dxa"/>
          </w:tcPr>
          <w:p w14:paraId="455DFE6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1F646E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200B22AD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0E4C0CD0" w14:textId="77777777" w:rsidTr="0088248F">
        <w:tc>
          <w:tcPr>
            <w:tcW w:w="981" w:type="dxa"/>
          </w:tcPr>
          <w:p w14:paraId="755F754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49</w:t>
            </w:r>
          </w:p>
        </w:tc>
        <w:tc>
          <w:tcPr>
            <w:tcW w:w="2190" w:type="dxa"/>
          </w:tcPr>
          <w:p w14:paraId="6A23FD3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01B6E727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шестигранного гнезда</w:t>
            </w:r>
          </w:p>
        </w:tc>
        <w:tc>
          <w:tcPr>
            <w:tcW w:w="1860" w:type="dxa"/>
          </w:tcPr>
          <w:p w14:paraId="60CE7C6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М8х35</w:t>
            </w:r>
          </w:p>
        </w:tc>
        <w:tc>
          <w:tcPr>
            <w:tcW w:w="1200" w:type="dxa"/>
          </w:tcPr>
          <w:p w14:paraId="6C87BFA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25" w:type="dxa"/>
          </w:tcPr>
          <w:p w14:paraId="2ED0760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C1803BC" w14:textId="77777777" w:rsidTr="0088248F">
        <w:tc>
          <w:tcPr>
            <w:tcW w:w="981" w:type="dxa"/>
          </w:tcPr>
          <w:p w14:paraId="1694322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50</w:t>
            </w:r>
          </w:p>
        </w:tc>
        <w:tc>
          <w:tcPr>
            <w:tcW w:w="2190" w:type="dxa"/>
          </w:tcPr>
          <w:p w14:paraId="4E53AFB2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У5132А-02202</w:t>
            </w:r>
          </w:p>
        </w:tc>
        <w:tc>
          <w:tcPr>
            <w:tcW w:w="2145" w:type="dxa"/>
          </w:tcPr>
          <w:p w14:paraId="7B8810B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Подвижная направляющая втулка</w:t>
            </w:r>
          </w:p>
        </w:tc>
        <w:tc>
          <w:tcPr>
            <w:tcW w:w="1860" w:type="dxa"/>
          </w:tcPr>
          <w:p w14:paraId="2DF6EAA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74956B0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2337BB4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46BD685A" w14:textId="77777777" w:rsidTr="0088248F">
        <w:tc>
          <w:tcPr>
            <w:tcW w:w="981" w:type="dxa"/>
          </w:tcPr>
          <w:p w14:paraId="3054099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51</w:t>
            </w:r>
          </w:p>
        </w:tc>
        <w:tc>
          <w:tcPr>
            <w:tcW w:w="2190" w:type="dxa"/>
          </w:tcPr>
          <w:p w14:paraId="23005B2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</w:t>
            </w: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lastRenderedPageBreak/>
              <w:t>02203</w:t>
            </w:r>
          </w:p>
        </w:tc>
        <w:tc>
          <w:tcPr>
            <w:tcW w:w="2145" w:type="dxa"/>
          </w:tcPr>
          <w:p w14:paraId="5FB54EE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lastRenderedPageBreak/>
              <w:t>Соедин</w:t>
            </w:r>
            <w:r>
              <w:rPr>
                <w:rFonts w:hint="eastAsia"/>
              </w:rPr>
              <w:lastRenderedPageBreak/>
              <w:t>ительная втулка</w:t>
            </w:r>
          </w:p>
        </w:tc>
        <w:tc>
          <w:tcPr>
            <w:tcW w:w="1860" w:type="dxa"/>
          </w:tcPr>
          <w:p w14:paraId="49A0605D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289D99F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1286BD4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0880E72F" w14:textId="77777777" w:rsidTr="0088248F">
        <w:trPr>
          <w:trHeight w:val="724"/>
        </w:trPr>
        <w:tc>
          <w:tcPr>
            <w:tcW w:w="981" w:type="dxa"/>
          </w:tcPr>
          <w:p w14:paraId="6B59115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52</w:t>
            </w:r>
          </w:p>
        </w:tc>
        <w:tc>
          <w:tcPr>
            <w:tcW w:w="2190" w:type="dxa"/>
          </w:tcPr>
          <w:p w14:paraId="52FB563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GB/T297-2008</w:t>
            </w:r>
          </w:p>
        </w:tc>
        <w:tc>
          <w:tcPr>
            <w:tcW w:w="2145" w:type="dxa"/>
          </w:tcPr>
          <w:p w14:paraId="0F26DED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Конический роликовый подшипник</w:t>
            </w:r>
          </w:p>
        </w:tc>
        <w:tc>
          <w:tcPr>
            <w:tcW w:w="1860" w:type="dxa"/>
          </w:tcPr>
          <w:p w14:paraId="613F785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30205</w:t>
            </w:r>
          </w:p>
        </w:tc>
        <w:tc>
          <w:tcPr>
            <w:tcW w:w="1200" w:type="dxa"/>
          </w:tcPr>
          <w:p w14:paraId="5AF81E6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7BB276B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6ADB0508" w14:textId="77777777" w:rsidTr="0088248F">
        <w:tc>
          <w:tcPr>
            <w:tcW w:w="981" w:type="dxa"/>
          </w:tcPr>
          <w:p w14:paraId="5431991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53</w:t>
            </w:r>
          </w:p>
        </w:tc>
        <w:tc>
          <w:tcPr>
            <w:tcW w:w="2190" w:type="dxa"/>
          </w:tcPr>
          <w:p w14:paraId="0DC9F459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У5132А-02204</w:t>
            </w:r>
          </w:p>
        </w:tc>
        <w:tc>
          <w:tcPr>
            <w:tcW w:w="2145" w:type="dxa"/>
          </w:tcPr>
          <w:p w14:paraId="17AFC5A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Нижний шаровой вал</w:t>
            </w:r>
          </w:p>
        </w:tc>
        <w:tc>
          <w:tcPr>
            <w:tcW w:w="1860" w:type="dxa"/>
          </w:tcPr>
          <w:p w14:paraId="4D3DC6B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55FE60A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1ACDF92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30B1B988" w14:textId="77777777" w:rsidTr="0088248F">
        <w:tc>
          <w:tcPr>
            <w:tcW w:w="981" w:type="dxa"/>
          </w:tcPr>
          <w:p w14:paraId="6F5CFDE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54</w:t>
            </w:r>
          </w:p>
        </w:tc>
        <w:tc>
          <w:tcPr>
            <w:tcW w:w="2190" w:type="dxa"/>
          </w:tcPr>
          <w:p w14:paraId="5D84E294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У5132А-02206</w:t>
            </w:r>
          </w:p>
        </w:tc>
        <w:tc>
          <w:tcPr>
            <w:tcW w:w="2145" w:type="dxa"/>
          </w:tcPr>
          <w:p w14:paraId="4DF51E0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Подушечка</w:t>
            </w:r>
          </w:p>
        </w:tc>
        <w:tc>
          <w:tcPr>
            <w:tcW w:w="1860" w:type="dxa"/>
          </w:tcPr>
          <w:p w14:paraId="4F8D0F3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718C83D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36A9F1E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47CEAA6A" w14:textId="77777777" w:rsidTr="0088248F">
        <w:tc>
          <w:tcPr>
            <w:tcW w:w="981" w:type="dxa"/>
          </w:tcPr>
          <w:p w14:paraId="2D2759F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55</w:t>
            </w:r>
          </w:p>
        </w:tc>
        <w:tc>
          <w:tcPr>
            <w:tcW w:w="2190" w:type="dxa"/>
          </w:tcPr>
          <w:p w14:paraId="59B438F8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У5132А-02205</w:t>
            </w:r>
          </w:p>
        </w:tc>
        <w:tc>
          <w:tcPr>
            <w:tcW w:w="2145" w:type="dxa"/>
          </w:tcPr>
          <w:p w14:paraId="71FA57C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Верхний шаровой вал</w:t>
            </w:r>
          </w:p>
        </w:tc>
        <w:tc>
          <w:tcPr>
            <w:tcW w:w="1860" w:type="dxa"/>
          </w:tcPr>
          <w:p w14:paraId="2C07989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3A766E9E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6C7E63F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39423E13" w14:textId="77777777" w:rsidTr="0088248F">
        <w:tc>
          <w:tcPr>
            <w:tcW w:w="981" w:type="dxa"/>
          </w:tcPr>
          <w:p w14:paraId="5E6C85B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56</w:t>
            </w:r>
          </w:p>
        </w:tc>
        <w:tc>
          <w:tcPr>
            <w:tcW w:w="2190" w:type="dxa"/>
          </w:tcPr>
          <w:p w14:paraId="0451A15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ГБ/Т301-1995</w:t>
            </w:r>
          </w:p>
        </w:tc>
        <w:tc>
          <w:tcPr>
            <w:tcW w:w="2145" w:type="dxa"/>
          </w:tcPr>
          <w:p w14:paraId="4AA6FF0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Упорный шарикоподшипник</w:t>
            </w:r>
          </w:p>
        </w:tc>
        <w:tc>
          <w:tcPr>
            <w:tcW w:w="1860" w:type="dxa"/>
          </w:tcPr>
          <w:p w14:paraId="0392EF3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51110</w:t>
            </w:r>
          </w:p>
        </w:tc>
        <w:tc>
          <w:tcPr>
            <w:tcW w:w="1200" w:type="dxa"/>
          </w:tcPr>
          <w:p w14:paraId="36EFB68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2539E63B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14319346" w14:textId="77777777" w:rsidTr="0088248F">
        <w:tc>
          <w:tcPr>
            <w:tcW w:w="981" w:type="dxa"/>
          </w:tcPr>
          <w:p w14:paraId="3D54342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57</w:t>
            </w:r>
          </w:p>
        </w:tc>
        <w:tc>
          <w:tcPr>
            <w:tcW w:w="2190" w:type="dxa"/>
          </w:tcPr>
          <w:p w14:paraId="62624A95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У5132А-02208</w:t>
            </w:r>
          </w:p>
        </w:tc>
        <w:tc>
          <w:tcPr>
            <w:tcW w:w="2145" w:type="dxa"/>
          </w:tcPr>
          <w:p w14:paraId="6FD424B8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Гайчатая втулка</w:t>
            </w:r>
          </w:p>
        </w:tc>
        <w:tc>
          <w:tcPr>
            <w:tcW w:w="1860" w:type="dxa"/>
          </w:tcPr>
          <w:p w14:paraId="3891AAF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4757C26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0CC8F37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F5B138E" w14:textId="77777777" w:rsidTr="0088248F">
        <w:tc>
          <w:tcPr>
            <w:tcW w:w="981" w:type="dxa"/>
          </w:tcPr>
          <w:p w14:paraId="4CEB92E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58</w:t>
            </w:r>
          </w:p>
        </w:tc>
        <w:tc>
          <w:tcPr>
            <w:tcW w:w="2190" w:type="dxa"/>
          </w:tcPr>
          <w:p w14:paraId="046ED99F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У5132А-02207</w:t>
            </w:r>
          </w:p>
        </w:tc>
        <w:tc>
          <w:tcPr>
            <w:tcW w:w="2145" w:type="dxa"/>
          </w:tcPr>
          <w:p w14:paraId="2B9F635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Шаровой вал с резьбой</w:t>
            </w:r>
          </w:p>
        </w:tc>
        <w:tc>
          <w:tcPr>
            <w:tcW w:w="1860" w:type="dxa"/>
          </w:tcPr>
          <w:p w14:paraId="1CB3758C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2BB14D6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4BF2740E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123ACC50" w14:textId="77777777" w:rsidTr="0088248F">
        <w:tc>
          <w:tcPr>
            <w:tcW w:w="981" w:type="dxa"/>
          </w:tcPr>
          <w:p w14:paraId="5409F99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59</w:t>
            </w:r>
          </w:p>
        </w:tc>
        <w:tc>
          <w:tcPr>
            <w:tcW w:w="2190" w:type="dxa"/>
          </w:tcPr>
          <w:p w14:paraId="1DB8E8E1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У5132А-02227</w:t>
            </w:r>
          </w:p>
        </w:tc>
        <w:tc>
          <w:tcPr>
            <w:tcW w:w="2145" w:type="dxa"/>
          </w:tcPr>
          <w:p w14:paraId="59CABD1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Накладка</w:t>
            </w:r>
          </w:p>
        </w:tc>
        <w:tc>
          <w:tcPr>
            <w:tcW w:w="1860" w:type="dxa"/>
          </w:tcPr>
          <w:p w14:paraId="51C5859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21A277A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70D40E7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4AB69BF1" w14:textId="77777777" w:rsidTr="0088248F">
        <w:tc>
          <w:tcPr>
            <w:tcW w:w="981" w:type="dxa"/>
          </w:tcPr>
          <w:p w14:paraId="74BCC2A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60</w:t>
            </w:r>
          </w:p>
        </w:tc>
        <w:tc>
          <w:tcPr>
            <w:tcW w:w="2190" w:type="dxa"/>
          </w:tcPr>
          <w:p w14:paraId="08842CE1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У5132А-02401</w:t>
            </w:r>
          </w:p>
        </w:tc>
        <w:tc>
          <w:tcPr>
            <w:tcW w:w="2145" w:type="dxa"/>
          </w:tcPr>
          <w:p w14:paraId="51BA6DC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>
              <w:rPr>
                <w:rFonts w:hint="eastAsia"/>
              </w:rPr>
              <w:t>Стеклянная пластина</w:t>
            </w:r>
          </w:p>
        </w:tc>
        <w:tc>
          <w:tcPr>
            <w:tcW w:w="1860" w:type="dxa"/>
          </w:tcPr>
          <w:p w14:paraId="78136F4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1CA09870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25" w:type="dxa"/>
          </w:tcPr>
          <w:p w14:paraId="5804C997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31663D05" w14:textId="77777777" w:rsidTr="0088248F">
        <w:tc>
          <w:tcPr>
            <w:tcW w:w="981" w:type="dxa"/>
          </w:tcPr>
          <w:p w14:paraId="5A89509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61</w:t>
            </w:r>
          </w:p>
        </w:tc>
        <w:tc>
          <w:tcPr>
            <w:tcW w:w="2190" w:type="dxa"/>
          </w:tcPr>
          <w:p w14:paraId="60E52A69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GB/T70.1-2008</w:t>
            </w:r>
          </w:p>
        </w:tc>
        <w:tc>
          <w:tcPr>
            <w:tcW w:w="2145" w:type="dxa"/>
          </w:tcPr>
          <w:p w14:paraId="5298E685" w14:textId="77777777" w:rsidR="0088248F" w:rsidRPr="00766D8E" w:rsidRDefault="0088248F">
            <w:pPr>
              <w:rPr>
                <w:rFonts w:ascii="FangSong_GB2312" w:eastAsia="FangSong_GB2312"/>
                <w:bCs/>
                <w:sz w:val="30"/>
                <w:szCs w:val="30"/>
                <w:lang w:val="ru-RU"/>
              </w:rPr>
            </w:pPr>
            <w:r w:rsidRPr="00766D8E">
              <w:rPr>
                <w:rFonts w:hint="eastAsia"/>
                <w:lang w:val="ru-RU"/>
              </w:rPr>
              <w:t>Винт крышки головки шестигранной головки</w:t>
            </w:r>
          </w:p>
        </w:tc>
        <w:tc>
          <w:tcPr>
            <w:tcW w:w="1860" w:type="dxa"/>
          </w:tcPr>
          <w:p w14:paraId="4ED0572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М6х16</w:t>
            </w:r>
          </w:p>
        </w:tc>
        <w:tc>
          <w:tcPr>
            <w:tcW w:w="1200" w:type="dxa"/>
          </w:tcPr>
          <w:p w14:paraId="29AB6C86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  <w:r w:rsidRPr="0088248F">
              <w:rPr>
                <w:rFonts w:ascii="FangSong_GB2312" w:eastAsia="FangSong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25" w:type="dxa"/>
          </w:tcPr>
          <w:p w14:paraId="306F1ADC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2F3A1E53" w14:textId="77777777" w:rsidTr="0088248F">
        <w:tc>
          <w:tcPr>
            <w:tcW w:w="981" w:type="dxa"/>
          </w:tcPr>
          <w:p w14:paraId="3A3FAD27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2190" w:type="dxa"/>
          </w:tcPr>
          <w:p w14:paraId="37E27DD2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2145" w:type="dxa"/>
          </w:tcPr>
          <w:p w14:paraId="0701B42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860" w:type="dxa"/>
          </w:tcPr>
          <w:p w14:paraId="67695EAF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50625EF4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125" w:type="dxa"/>
          </w:tcPr>
          <w:p w14:paraId="68E18863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  <w:tr w:rsidR="0088248F" w:rsidRPr="0088248F" w14:paraId="0E63577D" w14:textId="77777777" w:rsidTr="0088248F">
        <w:tc>
          <w:tcPr>
            <w:tcW w:w="981" w:type="dxa"/>
          </w:tcPr>
          <w:p w14:paraId="63AA2041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2190" w:type="dxa"/>
          </w:tcPr>
          <w:p w14:paraId="10A4501B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2145" w:type="dxa"/>
          </w:tcPr>
          <w:p w14:paraId="0AA1E445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860" w:type="dxa"/>
          </w:tcPr>
          <w:p w14:paraId="7FBED0FA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200" w:type="dxa"/>
          </w:tcPr>
          <w:p w14:paraId="56640393" w14:textId="77777777" w:rsidR="0088248F" w:rsidRPr="0088248F" w:rsidRDefault="0088248F">
            <w:pPr>
              <w:rPr>
                <w:rFonts w:ascii="FangSong_GB2312" w:eastAsia="FangSong_GB2312"/>
                <w:bCs/>
                <w:sz w:val="30"/>
                <w:szCs w:val="30"/>
              </w:rPr>
            </w:pPr>
          </w:p>
        </w:tc>
        <w:tc>
          <w:tcPr>
            <w:tcW w:w="1125" w:type="dxa"/>
          </w:tcPr>
          <w:p w14:paraId="55EA08E0" w14:textId="77777777" w:rsidR="0088248F" w:rsidRPr="0088248F" w:rsidRDefault="0088248F">
            <w:pPr>
              <w:rPr>
                <w:rFonts w:ascii="FangSong_GB2312" w:eastAsia="FangSong_GB2312"/>
                <w:b/>
                <w:sz w:val="30"/>
                <w:szCs w:val="30"/>
              </w:rPr>
            </w:pPr>
          </w:p>
        </w:tc>
      </w:tr>
    </w:tbl>
    <w:p w14:paraId="14200F49" w14:textId="77777777" w:rsidR="0088248F" w:rsidRDefault="0088248F">
      <w:pPr>
        <w:rPr>
          <w:rFonts w:ascii="FangSong_GB2312" w:eastAsia="FangSong_GB2312"/>
          <w:b/>
          <w:sz w:val="30"/>
          <w:szCs w:val="30"/>
        </w:rPr>
      </w:pPr>
    </w:p>
    <w:p w14:paraId="2CF711D4" w14:textId="04767AB3" w:rsidR="0088248F" w:rsidRDefault="0088248F"/>
    <w:sectPr w:rsidR="0088248F">
      <w:footerReference w:type="default" r:id="rId17"/>
      <w:footerReference w:type="first" r:id="rId18"/>
      <w:pgSz w:w="11906" w:h="16838"/>
      <w:pgMar w:top="851" w:right="1300" w:bottom="426" w:left="1300" w:header="851" w:footer="992" w:gutter="60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7733E" w14:textId="77777777" w:rsidR="007A43AD" w:rsidRDefault="007A43AD">
      <w:r>
        <w:separator/>
      </w:r>
    </w:p>
  </w:endnote>
  <w:endnote w:type="continuationSeparator" w:id="0">
    <w:p w14:paraId="128AA941" w14:textId="77777777" w:rsidR="007A43AD" w:rsidRDefault="007A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FangSong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2F5F" w14:textId="77777777" w:rsidR="0088248F" w:rsidRDefault="0088248F">
    <w:pPr>
      <w:pStyle w:val="a7"/>
      <w:framePr w:wrap="around" w:vAnchor="text" w:hAnchor="margin" w:xAlign="right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>
      <w:rPr>
        <w:rStyle w:val="ab"/>
      </w:rPr>
      <w:t>- 5 -</w:t>
    </w:r>
    <w:r>
      <w:fldChar w:fldCharType="end"/>
    </w:r>
  </w:p>
  <w:p w14:paraId="21681E0A" w14:textId="77777777" w:rsidR="0088248F" w:rsidRDefault="0088248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3E75" w14:textId="77777777" w:rsidR="0088248F" w:rsidRDefault="0088248F">
    <w:pPr>
      <w:pStyle w:val="a7"/>
      <w:wordWrap w:val="0"/>
      <w:jc w:val="right"/>
      <w:rPr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DAB7" w14:textId="77777777" w:rsidR="0088248F" w:rsidRDefault="0088248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2A8E" w14:textId="77777777" w:rsidR="0088248F" w:rsidRDefault="0088248F">
    <w:pPr>
      <w:pStyle w:val="a7"/>
      <w:wordWrap w:val="0"/>
      <w:jc w:val="right"/>
      <w:rPr>
        <w:u w:val="singl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2ED3" w14:textId="33986E49" w:rsidR="0088248F" w:rsidRDefault="00020D04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263A1E" wp14:editId="073912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8740" cy="228600"/>
              <wp:effectExtent l="0" t="0" r="0" b="1270"/>
              <wp:wrapNone/>
              <wp:docPr id="2" name="文本框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3DF5DDB" w14:textId="77777777" w:rsidR="0088248F" w:rsidRDefault="0088248F">
                          <w:pPr>
                            <w:pStyle w:val="a7"/>
                            <w:rPr>
                              <w:rFonts w:ascii="Microsoft YaHei" w:eastAsia="Microsoft YaHei" w:hAnsi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Microsoft YaHei" w:eastAsia="Microsoft YaHei" w:hAnsi="Microsoft YaHei" w:cs="Microsoft YaHei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Microsoft YaHei" w:eastAsia="Microsoft YaHei" w:hAnsi="Microsoft YaHei" w:cs="Microsoft YaHei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Microsoft YaHei" w:eastAsia="Microsoft YaHei" w:hAnsi="Microsoft YaHei" w:cs="Microsoft YaHei" w:hint="eastAsia"/>
                              <w:sz w:val="21"/>
                              <w:szCs w:val="21"/>
                            </w:rPr>
                            <w:t>- 2 -</w:t>
                          </w:r>
                          <w:r>
                            <w:rPr>
                              <w:rFonts w:ascii="Microsoft YaHei" w:eastAsia="Microsoft YaHei" w:hAnsi="Microsoft YaHei" w:cs="Microsoft YaHei"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202" coordsize="21600,21600" o:spt="202" path="m,l,21600r21600,l21600,xe" w14:anchorId="60263A1E">
              <v:stroke joinstyle="miter"/>
              <v:path gradientshapeok="t" o:connecttype="rect"/>
            </v:shapetype>
            <v:shape id="文本框 10" style="position:absolute;margin-left:0;margin-top:0;width:6.2pt;height:18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d="f" strokeweight="1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TPA+AEAAMIDAAAOAAAAZHJzL2Uyb0RvYy54bWysU82O0zAQviPxDpbvNGmEdquo6WrZVRHS&#10;8iMtPIDjOIlF4rHGbpPyAPAGnLhw3+fqczB2mu4CN8TFmoxnPs/3zZf11dh3bK/QaTAFXy5SzpSR&#10;UGnTFPzTx+2LFWfOC1OJDowq+EE5frV5/mw92Fxl0EJXKWQEYlw+2IK33ts8SZxsVS/cAqwydFkD&#10;9sLTJzZJhWIg9L5LsjS9SAbAyiJI5Rxlb6dLvon4da2kf1/XTnnWFZxm8/HEeJbhTDZrkTcobKvl&#10;aQzxD1P0Qht69Ax1K7xgO9R/QfVaIjio/UJCn0Bda6kiB2KzTP9gc98KqyIXEsfZs0zu/8HKd/sP&#10;yHRV8IwzI3pa0fH7t+OPh+PPr2wZ9Rmsy6ns3lKhH1/BSHuOXJ29A/nZMQM3rTCNukaEoVWiovmW&#10;QdnkSWvYiMtdACmHt1DRQ2LnIQKNNfZBPJKDETrt6XDejRo9k5S8XF2+pAtJN1m2ukjjaInI516L&#10;zr9W0LMQFBxp8xFb7O+cD7OIfC4JTxnY6q6L2+/MbwkqnDIq2ufUPQ8/0fBjOVJvSJZQHYgTwmQt&#10;+hUoaAG/cDaQrQpuyPecdW8MqRIcOAc4B+UcCCOpseCesym88ZNTdxZ10xLurPs1KbfVkdbjDCe9&#10;ySiR7cnUwYlPv2PV46+3+QUAAP//AwBQSwMEFAAGAAgAAAAhAN2XdojbAAAAAwEAAA8AAABkcnMv&#10;ZG93bnJldi54bWxMj0FLAzEQhe+C/yGM0EuxibWUuu5s0UJvCrYKXtPNuLt1M1mSdLvtrzf1opeB&#10;x3u8902+HGwrevKhcYxwN1EgiEtnGq4QPt7XtwsQIWo2unVMCCcKsCyur3KdGXfkDfXbWIlUwiHT&#10;CHWMXSZlKGuyOkxcR5y8L+etjkn6Shqvj6nctnKq1Fxa3XBaqHVHq5rK7+3BIny+nIk2i+fxuJ/t&#10;916tH95K+Yo4uhmeHkFEGuJfGC74CR2KxLRzBzZBtAjpkfh7L950BmKHcD9XIItc/mcvfgAAAP//&#10;AwBQSwECLQAUAAYACAAAACEAtoM4kv4AAADhAQAAEwAAAAAAAAAAAAAAAAAAAAAAW0NvbnRlbnRf&#10;VHlwZXNdLnhtbFBLAQItABQABgAIAAAAIQA4/SH/1gAAAJQBAAALAAAAAAAAAAAAAAAAAC8BAABf&#10;cmVscy8ucmVsc1BLAQItABQABgAIAAAAIQCX8TPA+AEAAMIDAAAOAAAAAAAAAAAAAAAAAC4CAABk&#10;cnMvZTJvRG9jLnhtbFBLAQItABQABgAIAAAAIQDdl3aI2wAAAAMBAAAPAAAAAAAAAAAAAAAAAFIE&#10;AABkcnMvZG93bnJldi54bWxQSwUGAAAAAAQABADzAAAAWgUAAAAA&#10;">
              <v:textbox style="mso-fit-shape-to-text:t" inset="0,0,0,0">
                <w:txbxContent>
                  <w:p w:rsidR="0088248F" w:rsidRDefault="0088248F" w14:paraId="03DF5DDB" w14:textId="77777777">
                    <w:pPr>
                      <w:pStyle w:val="a7"/>
                      <w:rPr>
                        <w:rFonts w:hint="eastAsia" w:ascii="Microsoft YaHei" w:hAnsi="Microsoft YaHei" w:eastAsia="Microsoft YaHei" w:cs="Microsoft YaHei"/>
                        <w:sz w:val="21"/>
                        <w:szCs w:val="21"/>
                      </w:rPr>
                    </w:pPr>
                    <w:r>
                      <w:rPr>
                        <w:rFonts w:hint="eastAsia" w:ascii="Microsoft YaHei" w:hAnsi="Microsoft YaHei" w:eastAsia="Microsoft YaHei" w:cs="Microsoft YaHei"/>
                        <w:sz w:val="21"/>
                        <w:szCs w:val="21"/>
                        <w:lang w:val="Russian"/>
                      </w:rPr>
                      <w:fldChar w:fldCharType="begin"/>
                    </w:r>
                    <w:r>
                      <w:rPr>
                        <w:rFonts w:hint="eastAsia" w:ascii="Microsoft YaHei" w:hAnsi="Microsoft YaHei" w:eastAsia="Microsoft YaHei" w:cs="Microsoft YaHei"/>
                        <w:sz w:val="21"/>
                        <w:szCs w:val="21"/>
                        <w:lang w:val="Russian"/>
                      </w:rPr>
                      <w:instrText xml:space="preserve"> PAGE  \* MERGEFORMAT </w:instrText>
                    </w:r>
                    <w:r>
                      <w:rPr>
                        <w:rFonts w:hint="eastAsia" w:ascii="Microsoft YaHei" w:hAnsi="Microsoft YaHei" w:eastAsia="Microsoft YaHei" w:cs="Microsoft YaHei"/>
                        <w:sz w:val="21"/>
                        <w:szCs w:val="21"/>
                        <w:lang w:val="Russian"/>
                      </w:rPr>
                      <w:fldChar w:fldCharType="separate"/>
                    </w:r>
                    <w:r>
                      <w:rPr>
                        <w:rFonts w:hint="eastAsia" w:ascii="Microsoft YaHei" w:hAnsi="Microsoft YaHei" w:eastAsia="Microsoft YaHei" w:cs="Microsoft YaHei"/>
                        <w:sz w:val="21"/>
                        <w:szCs w:val="21"/>
                        <w:lang w:val="Russian"/>
                      </w:rPr>
                      <w:t>- 2 -</w:t>
                    </w:r>
                    <w:r>
                      <w:rPr>
                        <w:rFonts w:hint="eastAsia" w:ascii="Microsoft YaHei" w:hAnsi="Microsoft YaHei" w:eastAsia="Microsoft YaHei" w:cs="Microsoft YaHei"/>
                        <w:sz w:val="21"/>
                        <w:szCs w:val="21"/>
                        <w:lang w:val="Russi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B3AC7" w14:textId="7377B9C3" w:rsidR="0088248F" w:rsidRDefault="00020D04">
    <w:pPr>
      <w:pStyle w:val="a7"/>
      <w:wordWrap w:val="0"/>
      <w:jc w:val="right"/>
      <w:rPr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908231" wp14:editId="2F1FD6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808C3" w14:textId="77777777" w:rsidR="0088248F" w:rsidRDefault="0088248F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202" coordsize="21600,21600" o:spt="202" path="m,l,21600r21600,l21600,xe" w14:anchorId="35908231">
              <v:stroke joinstyle="miter"/>
              <v:path gradientshapeok="t" o:connecttype="rect"/>
            </v:shapetype>
            <v:shape id="文本框 11" style="position:absolute;left:0;text-align:left;margin-left:0;margin-top:0;width:2in;height:2in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7" filled="f" stroked="f" strokeweight="1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R88QEAAL4DAAAOAAAAZHJzL2Uyb0RvYy54bWysU82O0zAQviPxDpbvNGkPqIqarpZdFSEt&#10;P9LCAziO01jEHmvsNikPAG/AiQt3nqvPwdhJyrJ7Q1yssT3+5ptvPm+uBtOxo0KvwZZ8ucg5U1ZC&#10;re2+5J8+7l6sOfNB2Fp0YFXJT8rzq+3zZ5veFWoFLXS1QkYg1he9K3kbgiuyzMtWGeEX4JSlywbQ&#10;iEBb3Gc1ip7QTZet8vxl1gPWDkEq7+n0drzk24TfNEqG903jVWBdyYlbSCumtYprtt2IYo/CtVpO&#10;NMQ/sDBCWyp6gboVQbAD6idQRksED01YSDAZNI2WKvVA3SzzR93ct8Kp1AuJ491FJv//YOW74wdk&#10;uqbZcWaFoRGdv387//h1/vmVLZdRn975gtLuHSWG4RUMMTf26t0dyM+eWbhphd2ra0ToWyVq4pde&#10;Zg+ejjg+glT9W6ipkDgESEBDgyYCkhyM0GlOp8ts1BCYjCXXq/U6pytJd/OG2GWimJ879OG1AsNi&#10;UHKk4Sd4cbzzYUydU2I1CzvddckAnf3rgDDjSaIfGY/cw1ANk1KTKhXUJ+oHYbQVfQMKWsAvnPVk&#10;qZJb8jxn3RtLikT3zQHOQTUHwkp6WPLA2RjehNGlB4d63xLurPk1qbbTqZ8o78hhIksmSYpMho4u&#10;fLhPWX++3fY3AAAA//8DAFBLAwQUAAYACAAAACEAqooLHNgAAAAFAQAADwAAAGRycy9kb3ducmV2&#10;LnhtbEyPQUvDQBCF74L/YRnBS7Ebi0iM2RQVelOwVfA6zY5JanY27G7T6K93lIJehnm84c33yuXk&#10;ejVSiJ1nA5fzDBRx7W3HjYHXl9VFDiomZIu9ZzLwSRGW1elJiYX1B17TuEmNkhCOBRpoUxoKrWPd&#10;ksM49wOxeO8+OEwiQ6NtwIOEu14vsuxaO+xYPrQ40ENL9cdm7wy8PX4RrfP72Wy82u1Ctrp5rvWT&#10;Medn090tqERT+juGH3xBh0qYtn7PNqregBRJv1O8RZ6L3B4XXZX6P331DQAA//8DAFBLAQItABQA&#10;BgAIAAAAIQC2gziS/gAAAOEBAAATAAAAAAAAAAAAAAAAAAAAAABbQ29udGVudF9UeXBlc10ueG1s&#10;UEsBAi0AFAAGAAgAAAAhADj9If/WAAAAlAEAAAsAAAAAAAAAAAAAAAAALwEAAF9yZWxzLy5yZWxz&#10;UEsBAi0AFAAGAAgAAAAhAJh0RHzxAQAAvgMAAA4AAAAAAAAAAAAAAAAALgIAAGRycy9lMm9Eb2Mu&#10;eG1sUEsBAi0AFAAGAAgAAAAhAKqKCxzYAAAABQEAAA8AAAAAAAAAAAAAAAAASwQAAGRycy9kb3du&#10;cmV2LnhtbFBLBQYAAAAABAAEAPMAAABQBQAAAAA=&#10;">
              <v:textbox style="mso-fit-shape-to-text:t" inset="0,0,0,0">
                <w:txbxContent>
                  <w:p w:rsidR="0088248F" w:rsidRDefault="0088248F" w14:paraId="137808C3" w14:textId="77777777">
                    <w:pPr>
                      <w:pStyle w:val="a7"/>
                    </w:pPr>
                    <w:r>
                      <w:rPr>
                        <w:lang w:val="Russian"/>
                      </w:rPr>
                      <w:fldChar w:fldCharType="begin"/>
                    </w:r>
                    <w:r>
                      <w:rPr>
                        <w:lang w:val="Russian"/>
                      </w:rPr>
                      <w:instrText xml:space="preserve"> PAGE  \* MERGEFORMAT </w:instrText>
                    </w:r>
                    <w:r>
                      <w:rPr>
                        <w:lang w:val="Russian"/>
                      </w:rPr>
                      <w:fldChar w:fldCharType="separate"/>
                    </w:r>
                    <w:r>
                      <w:rPr>
                        <w:lang w:val="Russian"/>
                      </w:rPr>
                      <w:t>- 1 -</w:t>
                    </w:r>
                    <w:r>
                      <w:rPr>
                        <w:lang w:val="Russi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1AB7" w14:textId="77777777" w:rsidR="007A43AD" w:rsidRDefault="007A43AD">
      <w:r>
        <w:separator/>
      </w:r>
    </w:p>
  </w:footnote>
  <w:footnote w:type="continuationSeparator" w:id="0">
    <w:p w14:paraId="6C511F37" w14:textId="77777777" w:rsidR="007A43AD" w:rsidRDefault="007A4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010D" w14:textId="77777777" w:rsidR="0088248F" w:rsidRDefault="0088248F">
    <w:pPr>
      <w:pStyle w:val="a8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409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llMWI3YzgwMGJhZWU2MzQxNDA1OTAzOWFiOGRkMzEifQ=="/>
  </w:docVars>
  <w:rsids>
    <w:rsidRoot w:val="00172A27"/>
    <w:rsid w:val="00020D04"/>
    <w:rsid w:val="00027CFB"/>
    <w:rsid w:val="0006529F"/>
    <w:rsid w:val="000E0F58"/>
    <w:rsid w:val="00115EA5"/>
    <w:rsid w:val="00172A27"/>
    <w:rsid w:val="003056DE"/>
    <w:rsid w:val="005D4178"/>
    <w:rsid w:val="00602153"/>
    <w:rsid w:val="00636CE8"/>
    <w:rsid w:val="00766D8E"/>
    <w:rsid w:val="00786DBF"/>
    <w:rsid w:val="007A43AD"/>
    <w:rsid w:val="00803332"/>
    <w:rsid w:val="00850E3A"/>
    <w:rsid w:val="0088248F"/>
    <w:rsid w:val="008928DE"/>
    <w:rsid w:val="008C4753"/>
    <w:rsid w:val="009E4956"/>
    <w:rsid w:val="009F5A89"/>
    <w:rsid w:val="00AA2F94"/>
    <w:rsid w:val="00B120B5"/>
    <w:rsid w:val="00BB2D95"/>
    <w:rsid w:val="00C16554"/>
    <w:rsid w:val="00C77DFA"/>
    <w:rsid w:val="00CD0C6E"/>
    <w:rsid w:val="00CE2E52"/>
    <w:rsid w:val="00CE4A95"/>
    <w:rsid w:val="00E03BAA"/>
    <w:rsid w:val="00E44E40"/>
    <w:rsid w:val="00ED460A"/>
    <w:rsid w:val="00FC3B2D"/>
    <w:rsid w:val="012958F6"/>
    <w:rsid w:val="01883711"/>
    <w:rsid w:val="01B63F38"/>
    <w:rsid w:val="01BB21E2"/>
    <w:rsid w:val="01D84795"/>
    <w:rsid w:val="0252665D"/>
    <w:rsid w:val="025362DD"/>
    <w:rsid w:val="026859A2"/>
    <w:rsid w:val="02FC3896"/>
    <w:rsid w:val="042A3CE5"/>
    <w:rsid w:val="04893CFE"/>
    <w:rsid w:val="052E1DE2"/>
    <w:rsid w:val="07340D8A"/>
    <w:rsid w:val="07B42F31"/>
    <w:rsid w:val="08716B68"/>
    <w:rsid w:val="09625295"/>
    <w:rsid w:val="098602E2"/>
    <w:rsid w:val="09E92ED1"/>
    <w:rsid w:val="0AA84AD7"/>
    <w:rsid w:val="0B1D04BE"/>
    <w:rsid w:val="0BD02D72"/>
    <w:rsid w:val="0BE806D6"/>
    <w:rsid w:val="0C724AF9"/>
    <w:rsid w:val="0D5663F1"/>
    <w:rsid w:val="0DF26CD2"/>
    <w:rsid w:val="0E560192"/>
    <w:rsid w:val="0E8F1A9B"/>
    <w:rsid w:val="10B028F0"/>
    <w:rsid w:val="10BE7687"/>
    <w:rsid w:val="10CD441E"/>
    <w:rsid w:val="112315AA"/>
    <w:rsid w:val="115B28B1"/>
    <w:rsid w:val="1171712A"/>
    <w:rsid w:val="124C5B94"/>
    <w:rsid w:val="12681DBB"/>
    <w:rsid w:val="136775E5"/>
    <w:rsid w:val="13A14190"/>
    <w:rsid w:val="13A50531"/>
    <w:rsid w:val="143516C6"/>
    <w:rsid w:val="15035097"/>
    <w:rsid w:val="165A38B0"/>
    <w:rsid w:val="179D2303"/>
    <w:rsid w:val="17D246CF"/>
    <w:rsid w:val="182A76CD"/>
    <w:rsid w:val="18823AC5"/>
    <w:rsid w:val="193F18FA"/>
    <w:rsid w:val="1A081CDE"/>
    <w:rsid w:val="1A1773DF"/>
    <w:rsid w:val="1ADB2C7E"/>
    <w:rsid w:val="1ADE00A1"/>
    <w:rsid w:val="1B2C5F7C"/>
    <w:rsid w:val="1BD93B6F"/>
    <w:rsid w:val="1C887253"/>
    <w:rsid w:val="1D41530D"/>
    <w:rsid w:val="1DE55E1B"/>
    <w:rsid w:val="1F4E1B6A"/>
    <w:rsid w:val="1F841302"/>
    <w:rsid w:val="1FDD5F55"/>
    <w:rsid w:val="204131A1"/>
    <w:rsid w:val="211514D5"/>
    <w:rsid w:val="219E3C87"/>
    <w:rsid w:val="21BF090E"/>
    <w:rsid w:val="23391414"/>
    <w:rsid w:val="23E65C5A"/>
    <w:rsid w:val="23FC4928"/>
    <w:rsid w:val="266B1433"/>
    <w:rsid w:val="26A22471"/>
    <w:rsid w:val="27896EEB"/>
    <w:rsid w:val="2866624C"/>
    <w:rsid w:val="296050C4"/>
    <w:rsid w:val="2A1B67A1"/>
    <w:rsid w:val="2B291C70"/>
    <w:rsid w:val="2B557C64"/>
    <w:rsid w:val="2B844B25"/>
    <w:rsid w:val="2B9607D1"/>
    <w:rsid w:val="2BC639DD"/>
    <w:rsid w:val="2C052797"/>
    <w:rsid w:val="2C52491E"/>
    <w:rsid w:val="2CC3424A"/>
    <w:rsid w:val="2DD76C40"/>
    <w:rsid w:val="2E3D5CD4"/>
    <w:rsid w:val="2ED645E4"/>
    <w:rsid w:val="2EE360DB"/>
    <w:rsid w:val="2F20375F"/>
    <w:rsid w:val="2F7666EC"/>
    <w:rsid w:val="306D3401"/>
    <w:rsid w:val="31645F17"/>
    <w:rsid w:val="32424281"/>
    <w:rsid w:val="326D0948"/>
    <w:rsid w:val="32FF4F22"/>
    <w:rsid w:val="34261616"/>
    <w:rsid w:val="34F968CF"/>
    <w:rsid w:val="35424BEE"/>
    <w:rsid w:val="359639D1"/>
    <w:rsid w:val="35CA58A1"/>
    <w:rsid w:val="35F732C7"/>
    <w:rsid w:val="366A7ED3"/>
    <w:rsid w:val="36AC41C0"/>
    <w:rsid w:val="36D37903"/>
    <w:rsid w:val="37000A44"/>
    <w:rsid w:val="370E09E1"/>
    <w:rsid w:val="377A5638"/>
    <w:rsid w:val="37CA21FC"/>
    <w:rsid w:val="37ED4FB2"/>
    <w:rsid w:val="39222C82"/>
    <w:rsid w:val="3976685B"/>
    <w:rsid w:val="39767778"/>
    <w:rsid w:val="3A107EE7"/>
    <w:rsid w:val="3A7C1983"/>
    <w:rsid w:val="3A7D1DA0"/>
    <w:rsid w:val="3AB36DD8"/>
    <w:rsid w:val="3C342E6F"/>
    <w:rsid w:val="3D5B0736"/>
    <w:rsid w:val="3D631ED2"/>
    <w:rsid w:val="3DC73669"/>
    <w:rsid w:val="3E72001C"/>
    <w:rsid w:val="3E976886"/>
    <w:rsid w:val="3E9D0EB7"/>
    <w:rsid w:val="3F396379"/>
    <w:rsid w:val="3F744629"/>
    <w:rsid w:val="3FCE31AA"/>
    <w:rsid w:val="3FF12C88"/>
    <w:rsid w:val="404414AE"/>
    <w:rsid w:val="40863823"/>
    <w:rsid w:val="40AF1B85"/>
    <w:rsid w:val="41B4690A"/>
    <w:rsid w:val="42831D2D"/>
    <w:rsid w:val="434D293F"/>
    <w:rsid w:val="43604CDE"/>
    <w:rsid w:val="43D46F60"/>
    <w:rsid w:val="444D481C"/>
    <w:rsid w:val="47116F8B"/>
    <w:rsid w:val="47426DF8"/>
    <w:rsid w:val="47704245"/>
    <w:rsid w:val="47B21946"/>
    <w:rsid w:val="47F3119A"/>
    <w:rsid w:val="485417C1"/>
    <w:rsid w:val="48E07B1E"/>
    <w:rsid w:val="490668C6"/>
    <w:rsid w:val="492A6C99"/>
    <w:rsid w:val="494B6C46"/>
    <w:rsid w:val="49552259"/>
    <w:rsid w:val="49582C60"/>
    <w:rsid w:val="49846760"/>
    <w:rsid w:val="49F308E0"/>
    <w:rsid w:val="4A5144FD"/>
    <w:rsid w:val="4A6658F3"/>
    <w:rsid w:val="4AEA168D"/>
    <w:rsid w:val="4BB84D48"/>
    <w:rsid w:val="4C6E2186"/>
    <w:rsid w:val="4CC910C0"/>
    <w:rsid w:val="4DE230D4"/>
    <w:rsid w:val="4E3463BD"/>
    <w:rsid w:val="4EA16535"/>
    <w:rsid w:val="4ECE7859"/>
    <w:rsid w:val="4F3A6B88"/>
    <w:rsid w:val="507205FE"/>
    <w:rsid w:val="50A52CD6"/>
    <w:rsid w:val="50A6181D"/>
    <w:rsid w:val="50EF74D3"/>
    <w:rsid w:val="518D1879"/>
    <w:rsid w:val="52634130"/>
    <w:rsid w:val="52B513BE"/>
    <w:rsid w:val="538D7247"/>
    <w:rsid w:val="53B32AE3"/>
    <w:rsid w:val="53CE790C"/>
    <w:rsid w:val="54D779D0"/>
    <w:rsid w:val="55A04E1B"/>
    <w:rsid w:val="55EA668F"/>
    <w:rsid w:val="58813C32"/>
    <w:rsid w:val="59925120"/>
    <w:rsid w:val="59B37EE8"/>
    <w:rsid w:val="59D52770"/>
    <w:rsid w:val="5A474448"/>
    <w:rsid w:val="5A5F6E50"/>
    <w:rsid w:val="5A9D4271"/>
    <w:rsid w:val="5BA31A66"/>
    <w:rsid w:val="5C464F7B"/>
    <w:rsid w:val="5D5D42BA"/>
    <w:rsid w:val="5E027134"/>
    <w:rsid w:val="5F32513A"/>
    <w:rsid w:val="5FF66663"/>
    <w:rsid w:val="60EF5F67"/>
    <w:rsid w:val="61651BD7"/>
    <w:rsid w:val="625472E1"/>
    <w:rsid w:val="64DB7630"/>
    <w:rsid w:val="659E6B10"/>
    <w:rsid w:val="661D1895"/>
    <w:rsid w:val="66444FD8"/>
    <w:rsid w:val="66457FF4"/>
    <w:rsid w:val="667E7D04"/>
    <w:rsid w:val="66D86034"/>
    <w:rsid w:val="672545E5"/>
    <w:rsid w:val="674026F5"/>
    <w:rsid w:val="67561472"/>
    <w:rsid w:val="68236E33"/>
    <w:rsid w:val="68AB7945"/>
    <w:rsid w:val="69DC24EC"/>
    <w:rsid w:val="6A5033A4"/>
    <w:rsid w:val="6B817182"/>
    <w:rsid w:val="6C5E5494"/>
    <w:rsid w:val="6D083A72"/>
    <w:rsid w:val="707407C8"/>
    <w:rsid w:val="70C43BD1"/>
    <w:rsid w:val="70E44FC1"/>
    <w:rsid w:val="711F0324"/>
    <w:rsid w:val="72822F2C"/>
    <w:rsid w:val="73424B26"/>
    <w:rsid w:val="74E31B4F"/>
    <w:rsid w:val="750D5096"/>
    <w:rsid w:val="759559D8"/>
    <w:rsid w:val="76D76531"/>
    <w:rsid w:val="7749436E"/>
    <w:rsid w:val="77712302"/>
    <w:rsid w:val="77EF3E45"/>
    <w:rsid w:val="78AE676A"/>
    <w:rsid w:val="78ED6BB3"/>
    <w:rsid w:val="79F16E9E"/>
    <w:rsid w:val="7A223C42"/>
    <w:rsid w:val="7BC21580"/>
    <w:rsid w:val="7BF249E1"/>
    <w:rsid w:val="7CBC6FB1"/>
    <w:rsid w:val="7D040A2A"/>
    <w:rsid w:val="7D0D5AB6"/>
    <w:rsid w:val="7DB6665B"/>
    <w:rsid w:val="7E1968E3"/>
    <w:rsid w:val="7E6924EF"/>
    <w:rsid w:val="7E93243A"/>
    <w:rsid w:val="7EED3DCE"/>
    <w:rsid w:val="7F36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39668EB6"/>
  <w15:chartTrackingRefBased/>
  <w15:docId w15:val="{1D12F6EE-585D-4EE9-8E0E-D3A0D491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SimSun" w:hAnsi="SimSun"/>
      <w:kern w:val="2"/>
      <w:sz w:val="28"/>
      <w:szCs w:val="28"/>
      <w:lang w:val="en-US" w:eastAsia="zh-CN"/>
    </w:rPr>
  </w:style>
  <w:style w:type="paragraph" w:styleId="1">
    <w:name w:val="heading 1"/>
    <w:basedOn w:val="a"/>
    <w:next w:val="a"/>
    <w:qFormat/>
    <w:pPr>
      <w:keepNext/>
      <w:ind w:firstLine="425"/>
      <w:outlineLvl w:val="0"/>
    </w:pPr>
    <w:rPr>
      <w:rFonts w:ascii="SimHei" w:eastAsia="SimHei" w:hAnsi="Times New Roman"/>
      <w:bCs/>
      <w:sz w:val="32"/>
      <w:szCs w:val="20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pPr>
      <w:jc w:val="left"/>
    </w:pPr>
  </w:style>
  <w:style w:type="paragraph" w:styleId="a4">
    <w:name w:val="Body Text Indent"/>
    <w:basedOn w:val="a"/>
    <w:pPr>
      <w:ind w:firstLine="425"/>
    </w:pPr>
  </w:style>
  <w:style w:type="paragraph" w:styleId="a5">
    <w:name w:val="Date"/>
    <w:basedOn w:val="a"/>
    <w:next w:val="a"/>
    <w:pPr>
      <w:ind w:leftChars="2500" w:left="100"/>
    </w:pPr>
  </w:style>
  <w:style w:type="paragraph" w:styleId="20">
    <w:name w:val="Body Text Indent 2"/>
    <w:basedOn w:val="a"/>
    <w:pPr>
      <w:spacing w:after="120" w:line="480" w:lineRule="auto"/>
      <w:ind w:leftChars="200" w:left="420"/>
    </w:p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styleId="a9">
    <w:name w:val="annotation subject"/>
    <w:basedOn w:val="a3"/>
    <w:next w:val="a3"/>
    <w:semiHidden/>
    <w:rPr>
      <w:b/>
      <w:bCs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</w:style>
  <w:style w:type="character" w:styleId="ac">
    <w:name w:val="annotation reference"/>
    <w:semiHidden/>
    <w:rPr>
      <w:sz w:val="21"/>
      <w:szCs w:val="21"/>
    </w:rPr>
  </w:style>
  <w:style w:type="character" w:styleId="ad">
    <w:name w:val="Placeholder Text"/>
    <w:basedOn w:val="a0"/>
    <w:uiPriority w:val="99"/>
    <w:unhideWhenUsed/>
    <w:rsid w:val="00766D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40</Pages>
  <Words>18706</Words>
  <Characters>13269</Characters>
  <Application>Microsoft Office Word</Application>
  <DocSecurity>0</DocSecurity>
  <PresentationFormat/>
  <Lines>110</Lines>
  <Paragraphs>63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Токарный станок с ЧПУ CK6430</vt:lpstr>
    </vt:vector>
  </TitlesOfParts>
  <Manager/>
  <Company> </Company>
  <LinksUpToDate>false</LinksUpToDate>
  <CharactersWithSpaces>31912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Токарный станок с ЧПУ CK6430</dc:title>
  <dc:subject/>
  <dc:creator>默认</dc:creator>
  <cp:keywords/>
  <dc:description/>
  <cp:lastModifiedBy>nerv19832 nerv19832</cp:lastModifiedBy>
  <cp:revision>2</cp:revision>
  <cp:lastPrinted>2023-07-04T06:34:00Z</cp:lastPrinted>
  <dcterms:created xsi:type="dcterms:W3CDTF">2025-05-22T11:09:00Z</dcterms:created>
  <dcterms:modified xsi:type="dcterms:W3CDTF">2025-09-23T13:59:00Z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3BCA832CBA834F2588246C59D0CEF424</vt:lpwstr>
  </property>
  <property fmtid="{D5CDD505-2E9C-101B-9397-08002B2CF9AE}" pid="4" name="KSOTemplateDocerSaveRecord">
    <vt:lpwstr>eyJoZGlkIjoiOWNjYjIwZGViYWJiNmVhYjc5ZjQ0NGRlNGJmYmU1YzkiLCJ1c2VySWQiOiIxNjU4MTQ2ODc1In0=</vt:lpwstr>
  </property>
</Properties>
</file>